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13B6A" w14:textId="77777777" w:rsidR="00644E20" w:rsidRDefault="00644E20">
      <w:pPr>
        <w:pStyle w:val="Heading1"/>
        <w:rPr>
          <w:b/>
          <w:sz w:val="36"/>
          <w:szCs w:val="36"/>
        </w:rPr>
      </w:pPr>
      <w:bookmarkStart w:id="0" w:name="_heading=h.odwj2aaqk4f8" w:colFirst="0" w:colLast="0"/>
      <w:bookmarkEnd w:id="0"/>
    </w:p>
    <w:p w14:paraId="168141C1" w14:textId="77777777" w:rsidR="00644E20" w:rsidRDefault="00644E20">
      <w:pPr>
        <w:pStyle w:val="Title"/>
      </w:pPr>
    </w:p>
    <w:p w14:paraId="77C44055" w14:textId="77777777" w:rsidR="00644E20" w:rsidRDefault="00644E20">
      <w:pPr>
        <w:pStyle w:val="Title"/>
      </w:pPr>
    </w:p>
    <w:p w14:paraId="3EE4F810" w14:textId="77777777" w:rsidR="00644E20" w:rsidRDefault="00644E20">
      <w:pPr>
        <w:pStyle w:val="Title"/>
      </w:pPr>
    </w:p>
    <w:p w14:paraId="710D48F7" w14:textId="77777777" w:rsidR="00644E20" w:rsidRDefault="00644E20">
      <w:pPr>
        <w:pStyle w:val="Title"/>
      </w:pPr>
    </w:p>
    <w:p w14:paraId="25B50CB1" w14:textId="77777777" w:rsidR="00644E20" w:rsidRDefault="00644E20">
      <w:pPr>
        <w:pStyle w:val="Title"/>
      </w:pPr>
    </w:p>
    <w:p w14:paraId="2DB49794" w14:textId="77777777" w:rsidR="00644E20" w:rsidRDefault="0079487B">
      <w:pPr>
        <w:pStyle w:val="Title"/>
      </w:pPr>
      <w:r>
        <w:rPr>
          <w:b/>
          <w:noProof/>
          <w:sz w:val="32"/>
          <w:szCs w:val="32"/>
        </w:rPr>
        <w:drawing>
          <wp:anchor distT="0" distB="0" distL="114300" distR="114300" simplePos="0" relativeHeight="251658240" behindDoc="0" locked="0" layoutInCell="1" hidden="0" allowOverlap="1" wp14:anchorId="00FB52A9" wp14:editId="449EC99A">
            <wp:simplePos x="0" y="0"/>
            <wp:positionH relativeFrom="margin">
              <wp:align>left</wp:align>
            </wp:positionH>
            <wp:positionV relativeFrom="margin">
              <wp:posOffset>2633232</wp:posOffset>
            </wp:positionV>
            <wp:extent cx="3465075" cy="1795568"/>
            <wp:effectExtent l="0" t="0" r="0" b="0"/>
            <wp:wrapSquare wrapText="bothSides" distT="0" distB="0" distL="114300" distR="114300"/>
            <wp:docPr id="13" name="image1.png" descr="Archbishop's Appeal-Logo-clr"/>
            <wp:cNvGraphicFramePr/>
            <a:graphic xmlns:a="http://schemas.openxmlformats.org/drawingml/2006/main">
              <a:graphicData uri="http://schemas.openxmlformats.org/drawingml/2006/picture">
                <pic:pic xmlns:pic="http://schemas.openxmlformats.org/drawingml/2006/picture">
                  <pic:nvPicPr>
                    <pic:cNvPr id="0" name="image1.png" descr="Archbishop's Appeal-Logo-clr"/>
                    <pic:cNvPicPr preferRelativeResize="0"/>
                  </pic:nvPicPr>
                  <pic:blipFill>
                    <a:blip r:embed="rId10"/>
                    <a:srcRect/>
                    <a:stretch>
                      <a:fillRect/>
                    </a:stretch>
                  </pic:blipFill>
                  <pic:spPr>
                    <a:xfrm>
                      <a:off x="0" y="0"/>
                      <a:ext cx="3465075" cy="1795568"/>
                    </a:xfrm>
                    <a:prstGeom prst="rect">
                      <a:avLst/>
                    </a:prstGeom>
                    <a:ln/>
                  </pic:spPr>
                </pic:pic>
              </a:graphicData>
            </a:graphic>
          </wp:anchor>
        </w:drawing>
      </w:r>
    </w:p>
    <w:p w14:paraId="0427C1DD" w14:textId="77777777" w:rsidR="00644E20" w:rsidRDefault="00644E20">
      <w:pPr>
        <w:pStyle w:val="Title"/>
      </w:pPr>
    </w:p>
    <w:p w14:paraId="0444FE80" w14:textId="77777777" w:rsidR="00644E20" w:rsidRDefault="00644E20">
      <w:pPr>
        <w:pStyle w:val="Title"/>
      </w:pPr>
    </w:p>
    <w:p w14:paraId="65E4255A" w14:textId="77777777" w:rsidR="00644E20" w:rsidRDefault="00644E20">
      <w:pPr>
        <w:pStyle w:val="Title"/>
      </w:pPr>
    </w:p>
    <w:p w14:paraId="7C79D804" w14:textId="77777777" w:rsidR="00644E20" w:rsidRDefault="0079487B">
      <w:pPr>
        <w:pStyle w:val="Title"/>
      </w:pPr>
      <w:r>
        <w:rPr>
          <w:noProof/>
        </w:rPr>
        <mc:AlternateContent>
          <mc:Choice Requires="wps">
            <w:drawing>
              <wp:anchor distT="0" distB="0" distL="0" distR="0" simplePos="0" relativeHeight="251658241" behindDoc="1" locked="0" layoutInCell="1" hidden="0" allowOverlap="1" wp14:anchorId="1AA8F93B" wp14:editId="5F6E1B08">
                <wp:simplePos x="0" y="0"/>
                <wp:positionH relativeFrom="column">
                  <wp:posOffset>-927098</wp:posOffset>
                </wp:positionH>
                <wp:positionV relativeFrom="paragraph">
                  <wp:posOffset>160655</wp:posOffset>
                </wp:positionV>
                <wp:extent cx="7921513" cy="939800"/>
                <wp:effectExtent l="0" t="0" r="0" b="0"/>
                <wp:wrapNone/>
                <wp:docPr id="12" name="Rectangle 12"/>
                <wp:cNvGraphicFramePr/>
                <a:graphic xmlns:a="http://schemas.openxmlformats.org/drawingml/2006/main">
                  <a:graphicData uri="http://schemas.microsoft.com/office/word/2010/wordprocessingShape">
                    <wps:wsp>
                      <wps:cNvSpPr/>
                      <wps:spPr>
                        <a:xfrm>
                          <a:off x="1397944" y="3322800"/>
                          <a:ext cx="7896113" cy="914400"/>
                        </a:xfrm>
                        <a:prstGeom prst="rect">
                          <a:avLst/>
                        </a:prstGeom>
                        <a:solidFill>
                          <a:schemeClr val="dk1"/>
                        </a:solidFill>
                        <a:ln w="12700" cap="flat" cmpd="sng">
                          <a:solidFill>
                            <a:schemeClr val="dk1"/>
                          </a:solidFill>
                          <a:prstDash val="solid"/>
                          <a:miter lim="800000"/>
                          <a:headEnd type="none" w="sm" len="sm"/>
                          <a:tailEnd type="none" w="sm" len="sm"/>
                        </a:ln>
                      </wps:spPr>
                      <wps:txbx>
                        <w:txbxContent>
                          <w:p w14:paraId="1A6CF746" w14:textId="77777777" w:rsidR="00644E20" w:rsidRDefault="00644E2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AA8F93B" id="Rectangle 12" o:spid="_x0000_s1026" style="position:absolute;margin-left:-73pt;margin-top:12.65pt;width:623.75pt;height:74pt;z-index:-251658239;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" fillcolor="black [3200]" strokecolor="black [3200]" strokeweight="1pt">
                <v:stroke startarrowwidth="narrow" startarrowlength="short" endarrowwidth="narrow" endarrowlength="short"/>
                <v:textbox inset="2.53958mm,2.53958mm,2.53958mm,2.53958mm">
                  <w:txbxContent>
                    <w:p w14:paraId="1A6CF746" w14:textId="77777777" w:rsidR="00644E20" w:rsidRDefault="00644E20">
                      <w:pPr>
                        <w:spacing w:after="0" w:line="240" w:lineRule="auto"/>
                        <w:textDirection w:val="btLr"/>
                      </w:pPr>
                    </w:p>
                  </w:txbxContent>
                </v:textbox>
              </v:rect>
            </w:pict>
          </mc:Fallback>
        </mc:AlternateContent>
      </w:r>
    </w:p>
    <w:p w14:paraId="696107FD" w14:textId="77777777" w:rsidR="00644E20" w:rsidRDefault="0079487B">
      <w:pPr>
        <w:pStyle w:val="Title"/>
        <w:rPr>
          <w:color w:val="FFFFFF"/>
        </w:rPr>
      </w:pPr>
      <w:r>
        <w:rPr>
          <w:color w:val="FFFFFF"/>
        </w:rPr>
        <w:t>2025 Parish Timeline</w:t>
      </w:r>
    </w:p>
    <w:p w14:paraId="4A7C5C89" w14:textId="77777777" w:rsidR="00644E20" w:rsidRDefault="00644E20">
      <w:pPr>
        <w:pStyle w:val="Title"/>
        <w:rPr>
          <w:color w:val="FFFFFF"/>
        </w:rPr>
      </w:pPr>
    </w:p>
    <w:p w14:paraId="1FF6D5A1" w14:textId="77777777" w:rsidR="00644E20" w:rsidRDefault="00644E20">
      <w:pPr>
        <w:pStyle w:val="Heading1"/>
        <w:rPr>
          <w:b/>
          <w:sz w:val="36"/>
          <w:szCs w:val="36"/>
        </w:rPr>
      </w:pPr>
    </w:p>
    <w:p w14:paraId="5B6E3D81" w14:textId="77777777" w:rsidR="00644E20" w:rsidRDefault="00644E20"/>
    <w:p w14:paraId="2F3A6AA9" w14:textId="77777777" w:rsidR="00644E20" w:rsidRDefault="00644E20">
      <w:pPr>
        <w:pStyle w:val="Heading1"/>
        <w:rPr>
          <w:b/>
          <w:sz w:val="36"/>
          <w:szCs w:val="36"/>
        </w:rPr>
      </w:pPr>
    </w:p>
    <w:p w14:paraId="6F1AA557" w14:textId="77777777" w:rsidR="00644E20" w:rsidRDefault="00644E20"/>
    <w:p w14:paraId="6C45F38A" w14:textId="77777777" w:rsidR="00644E20" w:rsidRDefault="00644E20"/>
    <w:p w14:paraId="529CD591" w14:textId="77777777" w:rsidR="00644E20" w:rsidRDefault="00644E20"/>
    <w:p w14:paraId="65B9ECD2" w14:textId="77777777" w:rsidR="00644E20" w:rsidRDefault="00644E20"/>
    <w:p w14:paraId="28BF29A1" w14:textId="77777777" w:rsidR="00644E20" w:rsidRDefault="0079487B">
      <w:r>
        <w:rPr>
          <w:noProof/>
        </w:rPr>
        <w:drawing>
          <wp:anchor distT="0" distB="0" distL="114300" distR="114300" simplePos="0" relativeHeight="251658242" behindDoc="0" locked="0" layoutInCell="1" hidden="0" allowOverlap="1" wp14:anchorId="1E0FF081" wp14:editId="648A3C3C">
            <wp:simplePos x="0" y="0"/>
            <wp:positionH relativeFrom="margin">
              <wp:align>right</wp:align>
            </wp:positionH>
            <wp:positionV relativeFrom="margin">
              <wp:align>bottom</wp:align>
            </wp:positionV>
            <wp:extent cx="2007870" cy="977900"/>
            <wp:effectExtent l="0" t="0" r="0" b="0"/>
            <wp:wrapSquare wrapText="bothSides" distT="0" distB="0" distL="114300" distR="114300"/>
            <wp:docPr id="14" name="image2.png" descr="Donate Now - Archdiocese of Regina"/>
            <wp:cNvGraphicFramePr/>
            <a:graphic xmlns:a="http://schemas.openxmlformats.org/drawingml/2006/main">
              <a:graphicData uri="http://schemas.openxmlformats.org/drawingml/2006/picture">
                <pic:pic xmlns:pic="http://schemas.openxmlformats.org/drawingml/2006/picture">
                  <pic:nvPicPr>
                    <pic:cNvPr id="0" name="image2.png" descr="Donate Now - Archdiocese of Regina"/>
                    <pic:cNvPicPr preferRelativeResize="0"/>
                  </pic:nvPicPr>
                  <pic:blipFill>
                    <a:blip r:embed="rId11"/>
                    <a:srcRect/>
                    <a:stretch>
                      <a:fillRect/>
                    </a:stretch>
                  </pic:blipFill>
                  <pic:spPr>
                    <a:xfrm>
                      <a:off x="0" y="0"/>
                      <a:ext cx="2007870" cy="977900"/>
                    </a:xfrm>
                    <a:prstGeom prst="rect">
                      <a:avLst/>
                    </a:prstGeom>
                    <a:ln/>
                  </pic:spPr>
                </pic:pic>
              </a:graphicData>
            </a:graphic>
          </wp:anchor>
        </w:drawing>
      </w:r>
    </w:p>
    <w:p w14:paraId="48ACCA33" w14:textId="77777777" w:rsidR="00644E20" w:rsidRDefault="0079487B">
      <w:pPr>
        <w:pBdr>
          <w:top w:val="nil"/>
          <w:left w:val="nil"/>
          <w:bottom w:val="nil"/>
          <w:right w:val="nil"/>
          <w:between w:val="nil"/>
        </w:pBdr>
        <w:tabs>
          <w:tab w:val="right" w:pos="9350"/>
        </w:tabs>
        <w:spacing w:after="100"/>
        <w:jc w:val="center"/>
        <w:rPr>
          <w:b/>
          <w:color w:val="2F5496"/>
          <w:sz w:val="32"/>
          <w:szCs w:val="32"/>
        </w:rPr>
      </w:pPr>
      <w:r>
        <w:rPr>
          <w:b/>
          <w:color w:val="2F5496"/>
          <w:sz w:val="32"/>
          <w:szCs w:val="32"/>
        </w:rPr>
        <w:lastRenderedPageBreak/>
        <w:t>Table of Contents</w:t>
      </w:r>
    </w:p>
    <w:sdt>
      <w:sdtPr>
        <w:rPr>
          <w:rFonts w:eastAsia="Calibri" w:cs="Calibri"/>
          <w:lang w:val="en"/>
        </w:rPr>
        <w:id w:val="-172957817"/>
        <w:docPartObj>
          <w:docPartGallery w:val="Table of Contents"/>
          <w:docPartUnique/>
        </w:docPartObj>
      </w:sdtPr>
      <w:sdtContent>
        <w:p w14:paraId="24E56218" w14:textId="24B46E52" w:rsidR="00D60CB9" w:rsidRDefault="0079487B">
          <w:pPr>
            <w:pStyle w:val="TOC1"/>
            <w:rPr>
              <w:rFonts w:asciiTheme="minorHAnsi" w:hAnsiTheme="minorHAnsi" w:cstheme="minorBidi"/>
              <w:noProof/>
              <w:kern w:val="2"/>
              <w:sz w:val="24"/>
              <w:szCs w:val="24"/>
              <w:lang w:val="en-CA"/>
              <w14:ligatures w14:val="standardContextual"/>
            </w:rPr>
          </w:pPr>
          <w:r>
            <w:fldChar w:fldCharType="begin"/>
          </w:r>
          <w:r>
            <w:instrText xml:space="preserve"> TOC \h \u \z \t "Heading 1,1,Heading 2,2,Heading 3,3,"</w:instrText>
          </w:r>
          <w:r>
            <w:fldChar w:fldCharType="separate"/>
          </w:r>
          <w:hyperlink w:anchor="_Toc208579275" w:history="1">
            <w:r w:rsidR="00D60CB9" w:rsidRPr="00960ABD">
              <w:rPr>
                <w:rStyle w:val="Hyperlink"/>
                <w:b/>
                <w:noProof/>
              </w:rPr>
              <w:t>Background</w:t>
            </w:r>
            <w:r w:rsidR="00D60CB9">
              <w:rPr>
                <w:noProof/>
                <w:webHidden/>
              </w:rPr>
              <w:tab/>
            </w:r>
            <w:r w:rsidR="00D60CB9">
              <w:rPr>
                <w:noProof/>
                <w:webHidden/>
              </w:rPr>
              <w:fldChar w:fldCharType="begin"/>
            </w:r>
            <w:r w:rsidR="00D60CB9">
              <w:rPr>
                <w:noProof/>
                <w:webHidden/>
              </w:rPr>
              <w:instrText xml:space="preserve"> PAGEREF _Toc208579275 \h </w:instrText>
            </w:r>
            <w:r w:rsidR="00D60CB9">
              <w:rPr>
                <w:noProof/>
                <w:webHidden/>
              </w:rPr>
            </w:r>
            <w:r w:rsidR="00D60CB9">
              <w:rPr>
                <w:noProof/>
                <w:webHidden/>
              </w:rPr>
              <w:fldChar w:fldCharType="separate"/>
            </w:r>
            <w:r w:rsidR="00D51148">
              <w:rPr>
                <w:noProof/>
                <w:webHidden/>
              </w:rPr>
              <w:t>3</w:t>
            </w:r>
            <w:r w:rsidR="00D60CB9">
              <w:rPr>
                <w:noProof/>
                <w:webHidden/>
              </w:rPr>
              <w:fldChar w:fldCharType="end"/>
            </w:r>
          </w:hyperlink>
        </w:p>
        <w:p w14:paraId="0EF0F136" w14:textId="31648575" w:rsidR="00D60CB9" w:rsidRDefault="00D60CB9">
          <w:pPr>
            <w:pStyle w:val="TOC1"/>
            <w:rPr>
              <w:rFonts w:asciiTheme="minorHAnsi" w:hAnsiTheme="minorHAnsi" w:cstheme="minorBidi"/>
              <w:noProof/>
              <w:kern w:val="2"/>
              <w:sz w:val="24"/>
              <w:szCs w:val="24"/>
              <w:lang w:val="en-CA"/>
              <w14:ligatures w14:val="standardContextual"/>
            </w:rPr>
          </w:pPr>
          <w:hyperlink w:anchor="_Toc208579276" w:history="1">
            <w:r w:rsidRPr="00960ABD">
              <w:rPr>
                <w:rStyle w:val="Hyperlink"/>
                <w:b/>
                <w:noProof/>
              </w:rPr>
              <w:t>Important Dates</w:t>
            </w:r>
            <w:r>
              <w:rPr>
                <w:noProof/>
                <w:webHidden/>
              </w:rPr>
              <w:tab/>
            </w:r>
            <w:r>
              <w:rPr>
                <w:noProof/>
                <w:webHidden/>
              </w:rPr>
              <w:fldChar w:fldCharType="begin"/>
            </w:r>
            <w:r>
              <w:rPr>
                <w:noProof/>
                <w:webHidden/>
              </w:rPr>
              <w:instrText xml:space="preserve"> PAGEREF _Toc208579276 \h </w:instrText>
            </w:r>
            <w:r>
              <w:rPr>
                <w:noProof/>
                <w:webHidden/>
              </w:rPr>
            </w:r>
            <w:r>
              <w:rPr>
                <w:noProof/>
                <w:webHidden/>
              </w:rPr>
              <w:fldChar w:fldCharType="separate"/>
            </w:r>
            <w:r w:rsidR="00D51148">
              <w:rPr>
                <w:noProof/>
                <w:webHidden/>
              </w:rPr>
              <w:t>3</w:t>
            </w:r>
            <w:r>
              <w:rPr>
                <w:noProof/>
                <w:webHidden/>
              </w:rPr>
              <w:fldChar w:fldCharType="end"/>
            </w:r>
          </w:hyperlink>
        </w:p>
        <w:p w14:paraId="4C626AD3" w14:textId="2D5D7037" w:rsidR="00D60CB9" w:rsidRDefault="00D60CB9">
          <w:pPr>
            <w:pStyle w:val="TOC1"/>
            <w:rPr>
              <w:rFonts w:asciiTheme="minorHAnsi" w:hAnsiTheme="minorHAnsi" w:cstheme="minorBidi"/>
              <w:noProof/>
              <w:kern w:val="2"/>
              <w:sz w:val="24"/>
              <w:szCs w:val="24"/>
              <w:lang w:val="en-CA"/>
              <w14:ligatures w14:val="standardContextual"/>
            </w:rPr>
          </w:pPr>
          <w:hyperlink w:anchor="_Toc208579277" w:history="1">
            <w:r w:rsidRPr="00960ABD">
              <w:rPr>
                <w:rStyle w:val="Hyperlink"/>
                <w:b/>
                <w:noProof/>
              </w:rPr>
              <w:t>Weekly Parish Resources</w:t>
            </w:r>
            <w:r>
              <w:rPr>
                <w:noProof/>
                <w:webHidden/>
              </w:rPr>
              <w:tab/>
            </w:r>
            <w:r>
              <w:rPr>
                <w:noProof/>
                <w:webHidden/>
              </w:rPr>
              <w:fldChar w:fldCharType="begin"/>
            </w:r>
            <w:r>
              <w:rPr>
                <w:noProof/>
                <w:webHidden/>
              </w:rPr>
              <w:instrText xml:space="preserve"> PAGEREF _Toc208579277 \h </w:instrText>
            </w:r>
            <w:r>
              <w:rPr>
                <w:noProof/>
                <w:webHidden/>
              </w:rPr>
            </w:r>
            <w:r>
              <w:rPr>
                <w:noProof/>
                <w:webHidden/>
              </w:rPr>
              <w:fldChar w:fldCharType="separate"/>
            </w:r>
            <w:r w:rsidR="00D51148">
              <w:rPr>
                <w:noProof/>
                <w:webHidden/>
              </w:rPr>
              <w:t>4</w:t>
            </w:r>
            <w:r>
              <w:rPr>
                <w:noProof/>
                <w:webHidden/>
              </w:rPr>
              <w:fldChar w:fldCharType="end"/>
            </w:r>
          </w:hyperlink>
        </w:p>
        <w:p w14:paraId="76A9020E" w14:textId="3C7D9E46"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78" w:history="1">
            <w:r w:rsidRPr="00960ABD">
              <w:rPr>
                <w:rStyle w:val="Hyperlink"/>
                <w:b/>
                <w:noProof/>
              </w:rPr>
              <w:t>Week 1: Oct 4</w:t>
            </w:r>
            <w:r w:rsidRPr="00960ABD">
              <w:rPr>
                <w:rStyle w:val="Hyperlink"/>
                <w:b/>
                <w:noProof/>
                <w:vertAlign w:val="superscript"/>
              </w:rPr>
              <w:t>th</w:t>
            </w:r>
            <w:r w:rsidRPr="00960ABD">
              <w:rPr>
                <w:rStyle w:val="Hyperlink"/>
                <w:b/>
                <w:noProof/>
              </w:rPr>
              <w:t xml:space="preserve"> and 5</w:t>
            </w:r>
            <w:r w:rsidRPr="00960ABD">
              <w:rPr>
                <w:rStyle w:val="Hyperlink"/>
                <w:b/>
                <w:noProof/>
                <w:vertAlign w:val="superscript"/>
              </w:rPr>
              <w:t>th</w:t>
            </w:r>
            <w:r w:rsidRPr="00960ABD">
              <w:rPr>
                <w:rStyle w:val="Hyperlink"/>
                <w:b/>
                <w:noProof/>
              </w:rPr>
              <w:t xml:space="preserve"> (27</w:t>
            </w:r>
            <w:r w:rsidRPr="00960ABD">
              <w:rPr>
                <w:rStyle w:val="Hyperlink"/>
                <w:b/>
                <w:noProof/>
                <w:vertAlign w:val="superscript"/>
              </w:rPr>
              <w:t>th</w:t>
            </w:r>
            <w:r w:rsidRPr="00960ABD">
              <w:rPr>
                <w:rStyle w:val="Hyperlink"/>
                <w:b/>
                <w:noProof/>
              </w:rPr>
              <w:t xml:space="preserve"> Sunday in Ordinary Time)</w:t>
            </w:r>
            <w:r>
              <w:rPr>
                <w:noProof/>
                <w:webHidden/>
              </w:rPr>
              <w:tab/>
            </w:r>
            <w:r>
              <w:rPr>
                <w:noProof/>
                <w:webHidden/>
              </w:rPr>
              <w:fldChar w:fldCharType="begin"/>
            </w:r>
            <w:r>
              <w:rPr>
                <w:noProof/>
                <w:webHidden/>
              </w:rPr>
              <w:instrText xml:space="preserve"> PAGEREF _Toc208579278 \h </w:instrText>
            </w:r>
            <w:r>
              <w:rPr>
                <w:noProof/>
                <w:webHidden/>
              </w:rPr>
            </w:r>
            <w:r>
              <w:rPr>
                <w:noProof/>
                <w:webHidden/>
              </w:rPr>
              <w:fldChar w:fldCharType="separate"/>
            </w:r>
            <w:r w:rsidR="00D51148">
              <w:rPr>
                <w:noProof/>
                <w:webHidden/>
              </w:rPr>
              <w:t>4</w:t>
            </w:r>
            <w:r>
              <w:rPr>
                <w:noProof/>
                <w:webHidden/>
              </w:rPr>
              <w:fldChar w:fldCharType="end"/>
            </w:r>
          </w:hyperlink>
        </w:p>
        <w:p w14:paraId="4CC0D862" w14:textId="063063D9"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79" w:history="1">
            <w:r w:rsidRPr="00960ABD">
              <w:rPr>
                <w:rStyle w:val="Hyperlink"/>
                <w:b/>
                <w:noProof/>
              </w:rPr>
              <w:t>Week 2: October 11 &amp; 12</w:t>
            </w:r>
            <w:r w:rsidRPr="00960ABD">
              <w:rPr>
                <w:rStyle w:val="Hyperlink"/>
                <w:b/>
                <w:noProof/>
                <w:vertAlign w:val="superscript"/>
              </w:rPr>
              <w:t>th</w:t>
            </w:r>
            <w:r w:rsidRPr="00960ABD">
              <w:rPr>
                <w:rStyle w:val="Hyperlink"/>
                <w:b/>
                <w:noProof/>
              </w:rPr>
              <w:t>, 2025 (28</w:t>
            </w:r>
            <w:r w:rsidRPr="00960ABD">
              <w:rPr>
                <w:rStyle w:val="Hyperlink"/>
                <w:b/>
                <w:noProof/>
                <w:vertAlign w:val="superscript"/>
              </w:rPr>
              <w:t>th</w:t>
            </w:r>
            <w:r w:rsidRPr="00960ABD">
              <w:rPr>
                <w:rStyle w:val="Hyperlink"/>
                <w:b/>
                <w:noProof/>
              </w:rPr>
              <w:t xml:space="preserve"> Sunday in Ordinary Time)</w:t>
            </w:r>
            <w:r>
              <w:rPr>
                <w:noProof/>
                <w:webHidden/>
              </w:rPr>
              <w:tab/>
            </w:r>
            <w:r>
              <w:rPr>
                <w:noProof/>
                <w:webHidden/>
              </w:rPr>
              <w:fldChar w:fldCharType="begin"/>
            </w:r>
            <w:r>
              <w:rPr>
                <w:noProof/>
                <w:webHidden/>
              </w:rPr>
              <w:instrText xml:space="preserve"> PAGEREF _Toc208579279 \h </w:instrText>
            </w:r>
            <w:r>
              <w:rPr>
                <w:noProof/>
                <w:webHidden/>
              </w:rPr>
            </w:r>
            <w:r>
              <w:rPr>
                <w:noProof/>
                <w:webHidden/>
              </w:rPr>
              <w:fldChar w:fldCharType="separate"/>
            </w:r>
            <w:r w:rsidR="00D51148">
              <w:rPr>
                <w:noProof/>
                <w:webHidden/>
              </w:rPr>
              <w:t>5</w:t>
            </w:r>
            <w:r>
              <w:rPr>
                <w:noProof/>
                <w:webHidden/>
              </w:rPr>
              <w:fldChar w:fldCharType="end"/>
            </w:r>
          </w:hyperlink>
        </w:p>
        <w:p w14:paraId="1D3A06D6" w14:textId="2312F990"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0" w:history="1">
            <w:r w:rsidRPr="00960ABD">
              <w:rPr>
                <w:rStyle w:val="Hyperlink"/>
                <w:b/>
                <w:noProof/>
              </w:rPr>
              <w:t>Week 3: October 18 &amp; 19, 2025 (29</w:t>
            </w:r>
            <w:r w:rsidRPr="00960ABD">
              <w:rPr>
                <w:rStyle w:val="Hyperlink"/>
                <w:b/>
                <w:noProof/>
                <w:vertAlign w:val="superscript"/>
              </w:rPr>
              <w:t>th</w:t>
            </w:r>
            <w:r w:rsidRPr="00960ABD">
              <w:rPr>
                <w:rStyle w:val="Hyperlink"/>
                <w:b/>
                <w:noProof/>
              </w:rPr>
              <w:t xml:space="preserve"> Sunday in Ordinary Time)</w:t>
            </w:r>
            <w:r>
              <w:rPr>
                <w:noProof/>
                <w:webHidden/>
              </w:rPr>
              <w:tab/>
            </w:r>
            <w:r>
              <w:rPr>
                <w:noProof/>
                <w:webHidden/>
              </w:rPr>
              <w:fldChar w:fldCharType="begin"/>
            </w:r>
            <w:r>
              <w:rPr>
                <w:noProof/>
                <w:webHidden/>
              </w:rPr>
              <w:instrText xml:space="preserve"> PAGEREF _Toc208579280 \h </w:instrText>
            </w:r>
            <w:r>
              <w:rPr>
                <w:noProof/>
                <w:webHidden/>
              </w:rPr>
            </w:r>
            <w:r>
              <w:rPr>
                <w:noProof/>
                <w:webHidden/>
              </w:rPr>
              <w:fldChar w:fldCharType="separate"/>
            </w:r>
            <w:r w:rsidR="00D51148">
              <w:rPr>
                <w:noProof/>
                <w:webHidden/>
              </w:rPr>
              <w:t>5</w:t>
            </w:r>
            <w:r>
              <w:rPr>
                <w:noProof/>
                <w:webHidden/>
              </w:rPr>
              <w:fldChar w:fldCharType="end"/>
            </w:r>
          </w:hyperlink>
        </w:p>
        <w:p w14:paraId="56251469" w14:textId="62AC42FB"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1" w:history="1">
            <w:r w:rsidRPr="00960ABD">
              <w:rPr>
                <w:rStyle w:val="Hyperlink"/>
                <w:b/>
                <w:noProof/>
              </w:rPr>
              <w:t>Week 4: October 25 &amp; 26</w:t>
            </w:r>
            <w:r w:rsidRPr="00960ABD">
              <w:rPr>
                <w:rStyle w:val="Hyperlink"/>
                <w:b/>
                <w:noProof/>
                <w:vertAlign w:val="superscript"/>
              </w:rPr>
              <w:t>th</w:t>
            </w:r>
            <w:r w:rsidRPr="00960ABD">
              <w:rPr>
                <w:rStyle w:val="Hyperlink"/>
                <w:b/>
                <w:noProof/>
              </w:rPr>
              <w:t>, 2025 (30</w:t>
            </w:r>
            <w:r w:rsidRPr="00960ABD">
              <w:rPr>
                <w:rStyle w:val="Hyperlink"/>
                <w:b/>
                <w:noProof/>
                <w:vertAlign w:val="superscript"/>
              </w:rPr>
              <w:t>th</w:t>
            </w:r>
            <w:r w:rsidRPr="00960ABD">
              <w:rPr>
                <w:rStyle w:val="Hyperlink"/>
                <w:b/>
                <w:noProof/>
              </w:rPr>
              <w:t xml:space="preserve"> Sunday in Ordinary Time)</w:t>
            </w:r>
            <w:r>
              <w:rPr>
                <w:noProof/>
                <w:webHidden/>
              </w:rPr>
              <w:tab/>
            </w:r>
            <w:r>
              <w:rPr>
                <w:noProof/>
                <w:webHidden/>
              </w:rPr>
              <w:fldChar w:fldCharType="begin"/>
            </w:r>
            <w:r>
              <w:rPr>
                <w:noProof/>
                <w:webHidden/>
              </w:rPr>
              <w:instrText xml:space="preserve"> PAGEREF _Toc208579281 \h </w:instrText>
            </w:r>
            <w:r>
              <w:rPr>
                <w:noProof/>
                <w:webHidden/>
              </w:rPr>
            </w:r>
            <w:r>
              <w:rPr>
                <w:noProof/>
                <w:webHidden/>
              </w:rPr>
              <w:fldChar w:fldCharType="separate"/>
            </w:r>
            <w:r w:rsidR="00D51148">
              <w:rPr>
                <w:noProof/>
                <w:webHidden/>
              </w:rPr>
              <w:t>6</w:t>
            </w:r>
            <w:r>
              <w:rPr>
                <w:noProof/>
                <w:webHidden/>
              </w:rPr>
              <w:fldChar w:fldCharType="end"/>
            </w:r>
          </w:hyperlink>
        </w:p>
        <w:p w14:paraId="678CE3B9" w14:textId="60066DD4"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2" w:history="1">
            <w:r w:rsidRPr="00960ABD">
              <w:rPr>
                <w:rStyle w:val="Hyperlink"/>
                <w:b/>
                <w:noProof/>
              </w:rPr>
              <w:t>Week 5: November 1 &amp; 2, 2025 (31</w:t>
            </w:r>
            <w:r w:rsidRPr="00960ABD">
              <w:rPr>
                <w:rStyle w:val="Hyperlink"/>
                <w:b/>
                <w:noProof/>
                <w:vertAlign w:val="superscript"/>
              </w:rPr>
              <w:t>st</w:t>
            </w:r>
            <w:r w:rsidRPr="00960ABD">
              <w:rPr>
                <w:rStyle w:val="Hyperlink"/>
                <w:b/>
                <w:noProof/>
              </w:rPr>
              <w:t xml:space="preserve"> Sunday in Ordinary Time – All Saints/Souls Weekend)</w:t>
            </w:r>
            <w:r>
              <w:rPr>
                <w:noProof/>
                <w:webHidden/>
              </w:rPr>
              <w:tab/>
            </w:r>
            <w:r>
              <w:rPr>
                <w:noProof/>
                <w:webHidden/>
              </w:rPr>
              <w:fldChar w:fldCharType="begin"/>
            </w:r>
            <w:r>
              <w:rPr>
                <w:noProof/>
                <w:webHidden/>
              </w:rPr>
              <w:instrText xml:space="preserve"> PAGEREF _Toc208579282 \h </w:instrText>
            </w:r>
            <w:r>
              <w:rPr>
                <w:noProof/>
                <w:webHidden/>
              </w:rPr>
            </w:r>
            <w:r>
              <w:rPr>
                <w:noProof/>
                <w:webHidden/>
              </w:rPr>
              <w:fldChar w:fldCharType="separate"/>
            </w:r>
            <w:r w:rsidR="00D51148">
              <w:rPr>
                <w:noProof/>
                <w:webHidden/>
              </w:rPr>
              <w:t>6</w:t>
            </w:r>
            <w:r>
              <w:rPr>
                <w:noProof/>
                <w:webHidden/>
              </w:rPr>
              <w:fldChar w:fldCharType="end"/>
            </w:r>
          </w:hyperlink>
        </w:p>
        <w:p w14:paraId="23091969" w14:textId="1557E4D0"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3" w:history="1">
            <w:r w:rsidRPr="00960ABD">
              <w:rPr>
                <w:rStyle w:val="Hyperlink"/>
                <w:b/>
                <w:noProof/>
              </w:rPr>
              <w:t>Week 6: November 8 &amp; 9, 2025 (32</w:t>
            </w:r>
            <w:r w:rsidRPr="00960ABD">
              <w:rPr>
                <w:rStyle w:val="Hyperlink"/>
                <w:b/>
                <w:noProof/>
                <w:vertAlign w:val="superscript"/>
              </w:rPr>
              <w:t>nd</w:t>
            </w:r>
            <w:r w:rsidRPr="00960ABD">
              <w:rPr>
                <w:rStyle w:val="Hyperlink"/>
                <w:b/>
                <w:noProof/>
              </w:rPr>
              <w:t xml:space="preserve"> Sunday in Ordinary Time)</w:t>
            </w:r>
            <w:r>
              <w:rPr>
                <w:noProof/>
                <w:webHidden/>
              </w:rPr>
              <w:tab/>
            </w:r>
            <w:r>
              <w:rPr>
                <w:noProof/>
                <w:webHidden/>
              </w:rPr>
              <w:fldChar w:fldCharType="begin"/>
            </w:r>
            <w:r>
              <w:rPr>
                <w:noProof/>
                <w:webHidden/>
              </w:rPr>
              <w:instrText xml:space="preserve"> PAGEREF _Toc208579283 \h </w:instrText>
            </w:r>
            <w:r>
              <w:rPr>
                <w:noProof/>
                <w:webHidden/>
              </w:rPr>
            </w:r>
            <w:r>
              <w:rPr>
                <w:noProof/>
                <w:webHidden/>
              </w:rPr>
              <w:fldChar w:fldCharType="separate"/>
            </w:r>
            <w:r w:rsidR="00D51148">
              <w:rPr>
                <w:noProof/>
                <w:webHidden/>
              </w:rPr>
              <w:t>7</w:t>
            </w:r>
            <w:r>
              <w:rPr>
                <w:noProof/>
                <w:webHidden/>
              </w:rPr>
              <w:fldChar w:fldCharType="end"/>
            </w:r>
          </w:hyperlink>
        </w:p>
        <w:p w14:paraId="2F208585" w14:textId="402344A6"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4" w:history="1">
            <w:r w:rsidRPr="00960ABD">
              <w:rPr>
                <w:rStyle w:val="Hyperlink"/>
                <w:b/>
                <w:noProof/>
              </w:rPr>
              <w:t>Week 7: November 15 &amp; 16, 2025 (33</w:t>
            </w:r>
            <w:r w:rsidRPr="00960ABD">
              <w:rPr>
                <w:rStyle w:val="Hyperlink"/>
                <w:b/>
                <w:noProof/>
                <w:vertAlign w:val="superscript"/>
              </w:rPr>
              <w:t>rd</w:t>
            </w:r>
            <w:r w:rsidRPr="00960ABD">
              <w:rPr>
                <w:rStyle w:val="Hyperlink"/>
                <w:b/>
                <w:noProof/>
              </w:rPr>
              <w:t xml:space="preserve"> Sunday in Ordinary Time)</w:t>
            </w:r>
            <w:r>
              <w:rPr>
                <w:noProof/>
                <w:webHidden/>
              </w:rPr>
              <w:tab/>
            </w:r>
            <w:r>
              <w:rPr>
                <w:noProof/>
                <w:webHidden/>
              </w:rPr>
              <w:fldChar w:fldCharType="begin"/>
            </w:r>
            <w:r>
              <w:rPr>
                <w:noProof/>
                <w:webHidden/>
              </w:rPr>
              <w:instrText xml:space="preserve"> PAGEREF _Toc208579284 \h </w:instrText>
            </w:r>
            <w:r>
              <w:rPr>
                <w:noProof/>
                <w:webHidden/>
              </w:rPr>
            </w:r>
            <w:r>
              <w:rPr>
                <w:noProof/>
                <w:webHidden/>
              </w:rPr>
              <w:fldChar w:fldCharType="separate"/>
            </w:r>
            <w:r w:rsidR="00D51148">
              <w:rPr>
                <w:noProof/>
                <w:webHidden/>
              </w:rPr>
              <w:t>7</w:t>
            </w:r>
            <w:r>
              <w:rPr>
                <w:noProof/>
                <w:webHidden/>
              </w:rPr>
              <w:fldChar w:fldCharType="end"/>
            </w:r>
          </w:hyperlink>
        </w:p>
        <w:p w14:paraId="0DAF17E3" w14:textId="3053299E"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5" w:history="1">
            <w:r w:rsidRPr="00960ABD">
              <w:rPr>
                <w:rStyle w:val="Hyperlink"/>
                <w:b/>
                <w:noProof/>
              </w:rPr>
              <w:t>Week 8: November 22 &amp; 23, 2025 (Christ the King Sunday)</w:t>
            </w:r>
            <w:r>
              <w:rPr>
                <w:noProof/>
                <w:webHidden/>
              </w:rPr>
              <w:tab/>
            </w:r>
            <w:r>
              <w:rPr>
                <w:noProof/>
                <w:webHidden/>
              </w:rPr>
              <w:fldChar w:fldCharType="begin"/>
            </w:r>
            <w:r>
              <w:rPr>
                <w:noProof/>
                <w:webHidden/>
              </w:rPr>
              <w:instrText xml:space="preserve"> PAGEREF _Toc208579285 \h </w:instrText>
            </w:r>
            <w:r>
              <w:rPr>
                <w:noProof/>
                <w:webHidden/>
              </w:rPr>
            </w:r>
            <w:r>
              <w:rPr>
                <w:noProof/>
                <w:webHidden/>
              </w:rPr>
              <w:fldChar w:fldCharType="separate"/>
            </w:r>
            <w:r w:rsidR="00D51148">
              <w:rPr>
                <w:noProof/>
                <w:webHidden/>
              </w:rPr>
              <w:t>8</w:t>
            </w:r>
            <w:r>
              <w:rPr>
                <w:noProof/>
                <w:webHidden/>
              </w:rPr>
              <w:fldChar w:fldCharType="end"/>
            </w:r>
          </w:hyperlink>
        </w:p>
        <w:p w14:paraId="11340768" w14:textId="4F1DC70A"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6" w:history="1">
            <w:r w:rsidRPr="00960ABD">
              <w:rPr>
                <w:rStyle w:val="Hyperlink"/>
                <w:b/>
                <w:noProof/>
              </w:rPr>
              <w:t>Week 9: November 29 &amp; 30th, 2025 (1</w:t>
            </w:r>
            <w:r w:rsidRPr="00960ABD">
              <w:rPr>
                <w:rStyle w:val="Hyperlink"/>
                <w:b/>
                <w:noProof/>
                <w:vertAlign w:val="superscript"/>
              </w:rPr>
              <w:t>st</w:t>
            </w:r>
            <w:r w:rsidRPr="00960ABD">
              <w:rPr>
                <w:rStyle w:val="Hyperlink"/>
                <w:b/>
                <w:noProof/>
              </w:rPr>
              <w:t xml:space="preserve"> Sunday of Advent)</w:t>
            </w:r>
            <w:r>
              <w:rPr>
                <w:noProof/>
                <w:webHidden/>
              </w:rPr>
              <w:tab/>
            </w:r>
            <w:r>
              <w:rPr>
                <w:noProof/>
                <w:webHidden/>
              </w:rPr>
              <w:fldChar w:fldCharType="begin"/>
            </w:r>
            <w:r>
              <w:rPr>
                <w:noProof/>
                <w:webHidden/>
              </w:rPr>
              <w:instrText xml:space="preserve"> PAGEREF _Toc208579286 \h </w:instrText>
            </w:r>
            <w:r>
              <w:rPr>
                <w:noProof/>
                <w:webHidden/>
              </w:rPr>
            </w:r>
            <w:r>
              <w:rPr>
                <w:noProof/>
                <w:webHidden/>
              </w:rPr>
              <w:fldChar w:fldCharType="separate"/>
            </w:r>
            <w:r w:rsidR="00D51148">
              <w:rPr>
                <w:noProof/>
                <w:webHidden/>
              </w:rPr>
              <w:t>8</w:t>
            </w:r>
            <w:r>
              <w:rPr>
                <w:noProof/>
                <w:webHidden/>
              </w:rPr>
              <w:fldChar w:fldCharType="end"/>
            </w:r>
          </w:hyperlink>
        </w:p>
        <w:p w14:paraId="140CCD24" w14:textId="2752AB01"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7" w:history="1">
            <w:r w:rsidRPr="00960ABD">
              <w:rPr>
                <w:rStyle w:val="Hyperlink"/>
                <w:b/>
                <w:noProof/>
              </w:rPr>
              <w:t>Week 10: December 6 &amp; 7</w:t>
            </w:r>
            <w:r w:rsidRPr="00960ABD">
              <w:rPr>
                <w:rStyle w:val="Hyperlink"/>
                <w:b/>
                <w:noProof/>
                <w:vertAlign w:val="superscript"/>
              </w:rPr>
              <w:t>th</w:t>
            </w:r>
            <w:r w:rsidRPr="00960ABD">
              <w:rPr>
                <w:rStyle w:val="Hyperlink"/>
                <w:b/>
                <w:noProof/>
              </w:rPr>
              <w:t xml:space="preserve"> , 2025 (2</w:t>
            </w:r>
            <w:r w:rsidRPr="00960ABD">
              <w:rPr>
                <w:rStyle w:val="Hyperlink"/>
                <w:b/>
                <w:noProof/>
                <w:vertAlign w:val="superscript"/>
              </w:rPr>
              <w:t>nd</w:t>
            </w:r>
            <w:r w:rsidRPr="00960ABD">
              <w:rPr>
                <w:rStyle w:val="Hyperlink"/>
                <w:b/>
                <w:noProof/>
              </w:rPr>
              <w:t xml:space="preserve"> Sunday of Advent)</w:t>
            </w:r>
            <w:r>
              <w:rPr>
                <w:noProof/>
                <w:webHidden/>
              </w:rPr>
              <w:tab/>
            </w:r>
            <w:r>
              <w:rPr>
                <w:noProof/>
                <w:webHidden/>
              </w:rPr>
              <w:fldChar w:fldCharType="begin"/>
            </w:r>
            <w:r>
              <w:rPr>
                <w:noProof/>
                <w:webHidden/>
              </w:rPr>
              <w:instrText xml:space="preserve"> PAGEREF _Toc208579287 \h </w:instrText>
            </w:r>
            <w:r>
              <w:rPr>
                <w:noProof/>
                <w:webHidden/>
              </w:rPr>
            </w:r>
            <w:r>
              <w:rPr>
                <w:noProof/>
                <w:webHidden/>
              </w:rPr>
              <w:fldChar w:fldCharType="separate"/>
            </w:r>
            <w:r w:rsidR="00D51148">
              <w:rPr>
                <w:noProof/>
                <w:webHidden/>
              </w:rPr>
              <w:t>9</w:t>
            </w:r>
            <w:r>
              <w:rPr>
                <w:noProof/>
                <w:webHidden/>
              </w:rPr>
              <w:fldChar w:fldCharType="end"/>
            </w:r>
          </w:hyperlink>
        </w:p>
        <w:p w14:paraId="4A26A5EF" w14:textId="56F56217" w:rsidR="00D60CB9" w:rsidRDefault="00D60CB9">
          <w:pPr>
            <w:pStyle w:val="TOC2"/>
            <w:tabs>
              <w:tab w:val="right" w:leader="dot" w:pos="9350"/>
            </w:tabs>
            <w:rPr>
              <w:rFonts w:asciiTheme="minorHAnsi" w:hAnsiTheme="minorHAnsi" w:cstheme="minorBidi"/>
              <w:noProof/>
              <w:kern w:val="2"/>
              <w:sz w:val="24"/>
              <w:szCs w:val="24"/>
              <w:lang w:val="en-CA"/>
              <w14:ligatures w14:val="standardContextual"/>
            </w:rPr>
          </w:pPr>
          <w:hyperlink w:anchor="_Toc208579288" w:history="1">
            <w:r w:rsidRPr="00960ABD">
              <w:rPr>
                <w:rStyle w:val="Hyperlink"/>
                <w:b/>
                <w:noProof/>
              </w:rPr>
              <w:t>Week 11: December 13 &amp; 14th, 2025 (3</w:t>
            </w:r>
            <w:r w:rsidRPr="00960ABD">
              <w:rPr>
                <w:rStyle w:val="Hyperlink"/>
                <w:b/>
                <w:noProof/>
                <w:vertAlign w:val="superscript"/>
              </w:rPr>
              <w:t>rd</w:t>
            </w:r>
            <w:r w:rsidRPr="00960ABD">
              <w:rPr>
                <w:rStyle w:val="Hyperlink"/>
                <w:b/>
                <w:noProof/>
              </w:rPr>
              <w:t xml:space="preserve">  Sunday of Advent)</w:t>
            </w:r>
            <w:r>
              <w:rPr>
                <w:noProof/>
                <w:webHidden/>
              </w:rPr>
              <w:tab/>
            </w:r>
            <w:r>
              <w:rPr>
                <w:noProof/>
                <w:webHidden/>
              </w:rPr>
              <w:fldChar w:fldCharType="begin"/>
            </w:r>
            <w:r>
              <w:rPr>
                <w:noProof/>
                <w:webHidden/>
              </w:rPr>
              <w:instrText xml:space="preserve"> PAGEREF _Toc208579288 \h </w:instrText>
            </w:r>
            <w:r>
              <w:rPr>
                <w:noProof/>
                <w:webHidden/>
              </w:rPr>
            </w:r>
            <w:r>
              <w:rPr>
                <w:noProof/>
                <w:webHidden/>
              </w:rPr>
              <w:fldChar w:fldCharType="separate"/>
            </w:r>
            <w:r w:rsidR="00D51148">
              <w:rPr>
                <w:noProof/>
                <w:webHidden/>
              </w:rPr>
              <w:t>9</w:t>
            </w:r>
            <w:r>
              <w:rPr>
                <w:noProof/>
                <w:webHidden/>
              </w:rPr>
              <w:fldChar w:fldCharType="end"/>
            </w:r>
          </w:hyperlink>
        </w:p>
        <w:p w14:paraId="4246BABC" w14:textId="47B8A315" w:rsidR="00644E20" w:rsidRDefault="0079487B">
          <w:pPr>
            <w:keepNext/>
            <w:keepLines/>
            <w:pBdr>
              <w:top w:val="nil"/>
              <w:left w:val="nil"/>
              <w:bottom w:val="nil"/>
              <w:right w:val="nil"/>
              <w:between w:val="nil"/>
            </w:pBdr>
            <w:spacing w:before="240" w:after="0"/>
            <w:jc w:val="center"/>
            <w:rPr>
              <w:color w:val="2F5496"/>
              <w:sz w:val="32"/>
              <w:szCs w:val="32"/>
            </w:rPr>
          </w:pPr>
          <w:r>
            <w:fldChar w:fldCharType="end"/>
          </w:r>
        </w:p>
      </w:sdtContent>
    </w:sdt>
    <w:p w14:paraId="2E76845B" w14:textId="77777777" w:rsidR="00644E20" w:rsidRDefault="00644E20"/>
    <w:p w14:paraId="13C06A88" w14:textId="77777777" w:rsidR="00644E20" w:rsidRDefault="00644E20"/>
    <w:p w14:paraId="57C3A438" w14:textId="77777777" w:rsidR="00644E20" w:rsidRDefault="00644E20"/>
    <w:p w14:paraId="077FD6C2" w14:textId="77777777" w:rsidR="00644E20" w:rsidRDefault="00644E20"/>
    <w:p w14:paraId="4E5E7EDB" w14:textId="77777777" w:rsidR="00644E20" w:rsidRDefault="00644E20"/>
    <w:p w14:paraId="1A35821C" w14:textId="77777777" w:rsidR="00644E20" w:rsidRDefault="00644E20"/>
    <w:p w14:paraId="11CD2AE4" w14:textId="77777777" w:rsidR="00644E20" w:rsidRDefault="00644E20"/>
    <w:p w14:paraId="06F32195" w14:textId="77777777" w:rsidR="00644E20" w:rsidRDefault="00644E20"/>
    <w:p w14:paraId="385BFFCF" w14:textId="77777777" w:rsidR="00644E20" w:rsidRDefault="00644E20"/>
    <w:p w14:paraId="3C718842" w14:textId="77777777" w:rsidR="00644E20" w:rsidRDefault="00644E20"/>
    <w:p w14:paraId="6A852091" w14:textId="77777777" w:rsidR="00644E20" w:rsidRDefault="00644E20"/>
    <w:p w14:paraId="103F5DA7" w14:textId="77777777" w:rsidR="00644E20" w:rsidRDefault="00644E20"/>
    <w:p w14:paraId="69F8969F" w14:textId="77777777" w:rsidR="00644E20" w:rsidRDefault="00644E20"/>
    <w:p w14:paraId="00B7527E" w14:textId="77777777" w:rsidR="00644E20" w:rsidRDefault="0079487B" w:rsidP="0064672B">
      <w:pPr>
        <w:pStyle w:val="Heading1"/>
        <w:spacing w:before="0" w:line="240" w:lineRule="auto"/>
        <w:rPr>
          <w:b/>
        </w:rPr>
      </w:pPr>
      <w:bookmarkStart w:id="1" w:name="_Toc208579275"/>
      <w:r>
        <w:rPr>
          <w:b/>
        </w:rPr>
        <w:lastRenderedPageBreak/>
        <w:t>Background</w:t>
      </w:r>
      <w:bookmarkEnd w:id="1"/>
    </w:p>
    <w:p w14:paraId="13E46180" w14:textId="77777777" w:rsidR="00644E20" w:rsidRDefault="0079487B" w:rsidP="0064672B">
      <w:pPr>
        <w:spacing w:after="0" w:line="240" w:lineRule="auto"/>
      </w:pPr>
      <w:r>
        <w:t>The Archbishop’s Appeal is annual both in that it happens every year but also in that it runs from January to December. The Fall Campaign is what most people know as the Archbishop’s Appeal although it is only part of it. The Fall Campaign is the period from October to December in which we actively reach out to donors by sharing Appeal stories in the form of videos and sending out the Fall mailing.</w:t>
      </w:r>
    </w:p>
    <w:p w14:paraId="3B7D280B" w14:textId="77777777" w:rsidR="00644E20" w:rsidRDefault="0079487B" w:rsidP="0064672B">
      <w:pPr>
        <w:spacing w:after="0" w:line="240" w:lineRule="auto"/>
      </w:pPr>
      <w:r>
        <w:t xml:space="preserve">Although it had not been done in a few years, the Archbishop’s Appeal formerly consisted also of a Spring mailing. This is something the Development Office brought back in 2023 as another point of contact with our donors between tax receipts/thank you letters and the Fall mailing. Although we missed 2024, the Spring mailing was once again a success this year. </w:t>
      </w:r>
    </w:p>
    <w:p w14:paraId="4B760A58" w14:textId="77777777" w:rsidR="00644E20" w:rsidRDefault="0079487B" w:rsidP="0064672B">
      <w:pPr>
        <w:spacing w:after="0" w:line="240" w:lineRule="auto"/>
      </w:pPr>
      <w:r>
        <w:t xml:space="preserve">The purpose of the Parish Timeline (this document) is to clearly lay out what is expected of parishes throughout the Fall campaign specifically. There is a schedule which includes the videos, bulletin reflections, and prayers of intercession for mass for every week throughout the Fall campaign. You will also find important dates like year-end cut-offs for the various types of gifts and deadlines for submitting parish cheques, transmittal forms, and donor information. </w:t>
      </w:r>
    </w:p>
    <w:p w14:paraId="0A77BA1F" w14:textId="77777777" w:rsidR="00644E20" w:rsidRDefault="0079487B" w:rsidP="0064672B">
      <w:pPr>
        <w:spacing w:after="0" w:line="240" w:lineRule="auto"/>
      </w:pPr>
      <w:r>
        <w:t>If you have any questions about the timeline or the Appeal, please do not hesitate to reach out:</w:t>
      </w:r>
    </w:p>
    <w:p w14:paraId="2E2BFD2C" w14:textId="77777777" w:rsidR="00644E20" w:rsidRDefault="00644E20" w:rsidP="0064672B">
      <w:pPr>
        <w:spacing w:after="0" w:line="240" w:lineRule="auto"/>
      </w:pPr>
      <w:hyperlink r:id="rId12">
        <w:r>
          <w:rPr>
            <w:color w:val="0563C1"/>
            <w:u w:val="single"/>
          </w:rPr>
          <w:t>giving@archregina.sk.ca</w:t>
        </w:r>
      </w:hyperlink>
    </w:p>
    <w:p w14:paraId="689C4684" w14:textId="76656264" w:rsidR="00644E20" w:rsidRDefault="0079487B" w:rsidP="0064672B">
      <w:pPr>
        <w:spacing w:after="0" w:line="240" w:lineRule="auto"/>
      </w:pPr>
      <w:r>
        <w:t>Lori and Taran : 306-721-6733</w:t>
      </w:r>
    </w:p>
    <w:p w14:paraId="5EAC3CAA" w14:textId="77777777" w:rsidR="007916F5" w:rsidRDefault="007916F5" w:rsidP="0064672B">
      <w:pPr>
        <w:spacing w:after="0" w:line="240" w:lineRule="auto"/>
      </w:pPr>
    </w:p>
    <w:p w14:paraId="1D6BB5AB" w14:textId="77777777" w:rsidR="00644E20" w:rsidRDefault="0079487B" w:rsidP="0064672B">
      <w:pPr>
        <w:pStyle w:val="Heading1"/>
        <w:spacing w:before="0" w:line="240" w:lineRule="auto"/>
        <w:rPr>
          <w:b/>
        </w:rPr>
      </w:pPr>
      <w:bookmarkStart w:id="2" w:name="_Toc208579276"/>
      <w:r>
        <w:rPr>
          <w:b/>
        </w:rPr>
        <w:t>Important Dates</w:t>
      </w:r>
      <w:bookmarkEnd w:id="2"/>
    </w:p>
    <w:p w14:paraId="48251E56" w14:textId="77777777" w:rsidR="00644E20" w:rsidRDefault="0079487B" w:rsidP="0064672B">
      <w:pPr>
        <w:spacing w:after="0" w:line="240" w:lineRule="auto"/>
      </w:pPr>
      <w:r>
        <w:t>This year’s Archbishop’s Appeal campaign will run for a total of eleven weeks, beginning with the trailer on Oct 4</w:t>
      </w:r>
      <w:r>
        <w:rPr>
          <w:vertAlign w:val="superscript"/>
        </w:rPr>
        <w:t>th</w:t>
      </w:r>
      <w:r>
        <w:t xml:space="preserve"> and 5</w:t>
      </w:r>
      <w:r>
        <w:rPr>
          <w:vertAlign w:val="superscript"/>
        </w:rPr>
        <w:t>th</w:t>
      </w:r>
      <w:r>
        <w:t>, and ending with Bishop Don’s final video on December 13</w:t>
      </w:r>
      <w:r>
        <w:rPr>
          <w:vertAlign w:val="superscript"/>
        </w:rPr>
        <w:t>th</w:t>
      </w:r>
      <w:r>
        <w:t xml:space="preserve"> &amp; 14</w:t>
      </w:r>
      <w:r>
        <w:rPr>
          <w:vertAlign w:val="superscript"/>
        </w:rPr>
        <w:t>th</w:t>
      </w:r>
      <w:r>
        <w:t xml:space="preserve">. There are four “story” videos this year which will each be played twice over the course of the next few months. Bishop Don’s videos are separate, and each video will only be played once.  </w:t>
      </w:r>
    </w:p>
    <w:p w14:paraId="360F73CA" w14:textId="3543B349" w:rsidR="00644E20" w:rsidRDefault="0079487B" w:rsidP="00AF06CF">
      <w:pPr>
        <w:spacing w:after="0" w:line="240" w:lineRule="auto"/>
      </w:pPr>
      <w:r>
        <w:t xml:space="preserve">We kindly ask that you stick to this viewing schedule to foster unity throughout our Archdiocese. </w:t>
      </w:r>
    </w:p>
    <w:tbl>
      <w:tblPr>
        <w:tblStyle w:val="TableGrid"/>
        <w:tblpPr w:leftFromText="180" w:rightFromText="180" w:vertAnchor="page" w:horzAnchor="margin" w:tblpY="8189"/>
        <w:tblW w:w="9351" w:type="dxa"/>
        <w:tblLook w:val="04A0" w:firstRow="1" w:lastRow="0" w:firstColumn="1" w:lastColumn="0" w:noHBand="0" w:noVBand="1"/>
      </w:tblPr>
      <w:tblGrid>
        <w:gridCol w:w="2181"/>
        <w:gridCol w:w="7170"/>
      </w:tblGrid>
      <w:tr w:rsidR="00181AFD" w:rsidRPr="00D658BF" w14:paraId="3065C089" w14:textId="77777777" w:rsidTr="00181AFD">
        <w:trPr>
          <w:trHeight w:val="233"/>
        </w:trPr>
        <w:tc>
          <w:tcPr>
            <w:tcW w:w="2181" w:type="dxa"/>
          </w:tcPr>
          <w:p w14:paraId="1D5D2340" w14:textId="77777777" w:rsidR="00181AFD" w:rsidRPr="00905120" w:rsidRDefault="00181AFD" w:rsidP="00181AFD">
            <w:pPr>
              <w:widowControl w:val="0"/>
              <w:rPr>
                <w:b/>
              </w:rPr>
            </w:pPr>
            <w:r w:rsidRPr="00D658BF">
              <w:rPr>
                <w:b/>
              </w:rPr>
              <w:t>Oct 4 &amp; 5, 2025</w:t>
            </w:r>
          </w:p>
        </w:tc>
        <w:tc>
          <w:tcPr>
            <w:tcW w:w="7170" w:type="dxa"/>
          </w:tcPr>
          <w:p w14:paraId="191E09AC" w14:textId="77777777" w:rsidR="00181AFD" w:rsidRPr="00CD2A6C" w:rsidRDefault="00181AFD" w:rsidP="00181AFD">
            <w:pPr>
              <w:widowControl w:val="0"/>
              <w:rPr>
                <w:b/>
                <w:bCs/>
              </w:rPr>
            </w:pPr>
            <w:r w:rsidRPr="00CD2A6C">
              <w:rPr>
                <w:b/>
                <w:bCs/>
              </w:rPr>
              <w:t xml:space="preserve">Bishop Don’s </w:t>
            </w:r>
            <w:r>
              <w:rPr>
                <w:b/>
                <w:bCs/>
              </w:rPr>
              <w:t>Introduction</w:t>
            </w:r>
            <w:r w:rsidRPr="00CD2A6C">
              <w:rPr>
                <w:b/>
                <w:bCs/>
              </w:rPr>
              <w:t xml:space="preserve"> </w:t>
            </w:r>
            <w:r>
              <w:rPr>
                <w:b/>
                <w:bCs/>
              </w:rPr>
              <w:t>V</w:t>
            </w:r>
            <w:r w:rsidRPr="00CD2A6C">
              <w:rPr>
                <w:b/>
                <w:bCs/>
              </w:rPr>
              <w:t>ideo</w:t>
            </w:r>
          </w:p>
        </w:tc>
      </w:tr>
      <w:tr w:rsidR="00181AFD" w:rsidRPr="00D658BF" w14:paraId="775EBAA9" w14:textId="77777777" w:rsidTr="00181AFD">
        <w:trPr>
          <w:trHeight w:val="220"/>
        </w:trPr>
        <w:tc>
          <w:tcPr>
            <w:tcW w:w="2181" w:type="dxa"/>
          </w:tcPr>
          <w:p w14:paraId="4A981253" w14:textId="77777777" w:rsidR="00181AFD" w:rsidRPr="00D658BF" w:rsidRDefault="00181AFD" w:rsidP="00181AFD">
            <w:pPr>
              <w:widowControl w:val="0"/>
            </w:pPr>
            <w:r w:rsidRPr="00D658BF">
              <w:rPr>
                <w:b/>
              </w:rPr>
              <w:t>Oct 11 &amp; 12, 2025</w:t>
            </w:r>
          </w:p>
        </w:tc>
        <w:tc>
          <w:tcPr>
            <w:tcW w:w="7170" w:type="dxa"/>
          </w:tcPr>
          <w:p w14:paraId="4703C9BA" w14:textId="77777777" w:rsidR="00181AFD" w:rsidRPr="00D658BF" w:rsidRDefault="00181AFD" w:rsidP="00181AFD">
            <w:pPr>
              <w:widowControl w:val="0"/>
            </w:pPr>
            <w:r>
              <w:t xml:space="preserve">Video 1 </w:t>
            </w:r>
            <w:bookmarkStart w:id="3" w:name="_Hlk210297613"/>
            <w:r w:rsidRPr="0002727D">
              <w:rPr>
                <w:b/>
                <w:bCs/>
              </w:rPr>
              <w:t>25 Years of Hope</w:t>
            </w:r>
            <w:r>
              <w:rPr>
                <w:b/>
                <w:bCs/>
              </w:rPr>
              <w:t>/ 25 ans d’espoir</w:t>
            </w:r>
            <w:r>
              <w:t xml:space="preserve"> </w:t>
            </w:r>
            <w:bookmarkEnd w:id="3"/>
          </w:p>
        </w:tc>
      </w:tr>
      <w:tr w:rsidR="00181AFD" w:rsidRPr="00D658BF" w14:paraId="676C5183" w14:textId="77777777" w:rsidTr="00181AFD">
        <w:trPr>
          <w:trHeight w:val="233"/>
        </w:trPr>
        <w:tc>
          <w:tcPr>
            <w:tcW w:w="2181" w:type="dxa"/>
          </w:tcPr>
          <w:p w14:paraId="082BDA49" w14:textId="77777777" w:rsidR="00181AFD" w:rsidRPr="00D658BF" w:rsidRDefault="00181AFD" w:rsidP="00181AFD">
            <w:pPr>
              <w:widowControl w:val="0"/>
            </w:pPr>
            <w:r w:rsidRPr="00D658BF">
              <w:rPr>
                <w:b/>
              </w:rPr>
              <w:t>Oct 18 &amp; 19, 2025</w:t>
            </w:r>
          </w:p>
        </w:tc>
        <w:tc>
          <w:tcPr>
            <w:tcW w:w="7170" w:type="dxa"/>
          </w:tcPr>
          <w:p w14:paraId="1561E3C9" w14:textId="77777777" w:rsidR="00181AFD" w:rsidRPr="00D658BF" w:rsidRDefault="00181AFD" w:rsidP="00181AFD">
            <w:pPr>
              <w:widowControl w:val="0"/>
            </w:pPr>
            <w:r w:rsidRPr="00D658BF">
              <w:t xml:space="preserve">Video </w:t>
            </w:r>
            <w:r>
              <w:t>2</w:t>
            </w:r>
            <w:r w:rsidRPr="00D658BF">
              <w:t xml:space="preserve"> </w:t>
            </w:r>
            <w:bookmarkStart w:id="4" w:name="_Hlk210297688"/>
            <w:r w:rsidRPr="0002727D">
              <w:rPr>
                <w:b/>
                <w:bCs/>
              </w:rPr>
              <w:t>Together in Hope</w:t>
            </w:r>
            <w:r>
              <w:rPr>
                <w:b/>
                <w:bCs/>
              </w:rPr>
              <w:t xml:space="preserve">/Unis dans l’espoir </w:t>
            </w:r>
            <w:r>
              <w:t xml:space="preserve"> </w:t>
            </w:r>
            <w:bookmarkEnd w:id="4"/>
          </w:p>
        </w:tc>
      </w:tr>
      <w:tr w:rsidR="00181AFD" w:rsidRPr="00D658BF" w14:paraId="5D4868C6" w14:textId="77777777" w:rsidTr="00181AFD">
        <w:trPr>
          <w:trHeight w:val="220"/>
        </w:trPr>
        <w:tc>
          <w:tcPr>
            <w:tcW w:w="2181" w:type="dxa"/>
          </w:tcPr>
          <w:p w14:paraId="417FF0F9" w14:textId="77777777" w:rsidR="00181AFD" w:rsidRPr="00D658BF" w:rsidRDefault="00181AFD" w:rsidP="00181AFD">
            <w:pPr>
              <w:widowControl w:val="0"/>
            </w:pPr>
            <w:r w:rsidRPr="00D658BF">
              <w:rPr>
                <w:b/>
              </w:rPr>
              <w:t>Oct 25 &amp; 26, 2025</w:t>
            </w:r>
          </w:p>
        </w:tc>
        <w:tc>
          <w:tcPr>
            <w:tcW w:w="7170" w:type="dxa"/>
          </w:tcPr>
          <w:p w14:paraId="644C46E3" w14:textId="77777777" w:rsidR="00181AFD" w:rsidRPr="00D658BF" w:rsidRDefault="00181AFD" w:rsidP="00181AFD">
            <w:pPr>
              <w:widowControl w:val="0"/>
            </w:pPr>
            <w:r w:rsidRPr="00D658BF">
              <w:t xml:space="preserve">Video </w:t>
            </w:r>
            <w:r>
              <w:t>3</w:t>
            </w:r>
            <w:r w:rsidRPr="00D658BF">
              <w:t xml:space="preserve"> </w:t>
            </w:r>
            <w:bookmarkStart w:id="5" w:name="_Hlk210297806"/>
            <w:r w:rsidRPr="00BD49FE">
              <w:rPr>
                <w:b/>
                <w:bCs/>
              </w:rPr>
              <w:t>Bearers of Hope</w:t>
            </w:r>
            <w:r>
              <w:rPr>
                <w:b/>
                <w:bCs/>
              </w:rPr>
              <w:t>/ Porteurs d’espoir</w:t>
            </w:r>
            <w:bookmarkEnd w:id="5"/>
          </w:p>
        </w:tc>
      </w:tr>
      <w:tr w:rsidR="00181AFD" w:rsidRPr="00D658BF" w14:paraId="15C4B62D" w14:textId="77777777" w:rsidTr="00181AFD">
        <w:trPr>
          <w:trHeight w:val="233"/>
        </w:trPr>
        <w:tc>
          <w:tcPr>
            <w:tcW w:w="2181" w:type="dxa"/>
          </w:tcPr>
          <w:p w14:paraId="3DE86CDD" w14:textId="77777777" w:rsidR="00181AFD" w:rsidRPr="00D658BF" w:rsidRDefault="00181AFD" w:rsidP="00181AFD">
            <w:pPr>
              <w:widowControl w:val="0"/>
            </w:pPr>
            <w:r w:rsidRPr="00D658BF">
              <w:rPr>
                <w:b/>
              </w:rPr>
              <w:t>Nov 1 &amp; 2, 2025</w:t>
            </w:r>
          </w:p>
        </w:tc>
        <w:tc>
          <w:tcPr>
            <w:tcW w:w="7170" w:type="dxa"/>
          </w:tcPr>
          <w:p w14:paraId="18A53A92" w14:textId="77777777" w:rsidR="00181AFD" w:rsidRPr="00BD49FE" w:rsidRDefault="00181AFD" w:rsidP="00181AFD">
            <w:pPr>
              <w:widowControl w:val="0"/>
              <w:rPr>
                <w:b/>
                <w:bCs/>
              </w:rPr>
            </w:pPr>
            <w:r w:rsidRPr="00D658BF">
              <w:t xml:space="preserve">Video </w:t>
            </w:r>
            <w:r>
              <w:t>4</w:t>
            </w:r>
            <w:r w:rsidRPr="00D658BF">
              <w:t xml:space="preserve"> </w:t>
            </w:r>
            <w:bookmarkStart w:id="6" w:name="_Hlk210297843"/>
            <w:r>
              <w:rPr>
                <w:b/>
                <w:bCs/>
              </w:rPr>
              <w:t>Cultivating Hope/ Cultiver l’espoir</w:t>
            </w:r>
            <w:bookmarkEnd w:id="6"/>
          </w:p>
        </w:tc>
      </w:tr>
      <w:tr w:rsidR="00181AFD" w:rsidRPr="00D658BF" w14:paraId="0535168F" w14:textId="77777777" w:rsidTr="00181AFD">
        <w:trPr>
          <w:trHeight w:val="505"/>
        </w:trPr>
        <w:tc>
          <w:tcPr>
            <w:tcW w:w="2181" w:type="dxa"/>
          </w:tcPr>
          <w:p w14:paraId="368DAC99" w14:textId="77777777" w:rsidR="00181AFD" w:rsidRPr="00D658BF" w:rsidRDefault="00181AFD" w:rsidP="00181AFD">
            <w:pPr>
              <w:widowControl w:val="0"/>
            </w:pPr>
            <w:r w:rsidRPr="00D658BF">
              <w:rPr>
                <w:b/>
              </w:rPr>
              <w:t>Nov 8 &amp; 9, 2025</w:t>
            </w:r>
          </w:p>
        </w:tc>
        <w:tc>
          <w:tcPr>
            <w:tcW w:w="7170" w:type="dxa"/>
          </w:tcPr>
          <w:p w14:paraId="742331A9" w14:textId="77777777" w:rsidR="00181AFD" w:rsidRPr="00CD2A6C" w:rsidRDefault="00181AFD" w:rsidP="00181AFD">
            <w:pPr>
              <w:widowControl w:val="0"/>
              <w:rPr>
                <w:b/>
                <w:bCs/>
              </w:rPr>
            </w:pPr>
            <w:bookmarkStart w:id="7" w:name="_Hlk210297891"/>
            <w:r w:rsidRPr="00CD2A6C">
              <w:rPr>
                <w:b/>
                <w:bCs/>
              </w:rPr>
              <w:t>Bishop Don’s Midway</w:t>
            </w:r>
            <w:r>
              <w:rPr>
                <w:b/>
                <w:bCs/>
              </w:rPr>
              <w:t xml:space="preserve">/ Message </w:t>
            </w:r>
            <w:r w:rsidRPr="003852BF">
              <w:rPr>
                <w:rFonts w:ascii="French Script MT" w:hAnsi="French Script MT"/>
                <w:sz w:val="48"/>
                <w:szCs w:val="48"/>
              </w:rPr>
              <w:t>à</w:t>
            </w:r>
            <w:r>
              <w:rPr>
                <w:b/>
                <w:bCs/>
              </w:rPr>
              <w:t xml:space="preserve"> mi-parcours de l’</w:t>
            </w:r>
            <w:r w:rsidRPr="002B40A7">
              <w:rPr>
                <w:rFonts w:ascii="French Script MT" w:hAnsi="French Script MT"/>
                <w:sz w:val="44"/>
                <w:szCs w:val="44"/>
              </w:rPr>
              <w:t>é</w:t>
            </w:r>
            <w:r>
              <w:rPr>
                <w:b/>
                <w:bCs/>
              </w:rPr>
              <w:t>v</w:t>
            </w:r>
            <w:r w:rsidRPr="00B8387D">
              <w:rPr>
                <w:rFonts w:ascii="French Script MT" w:hAnsi="French Script MT"/>
                <w:sz w:val="48"/>
                <w:szCs w:val="48"/>
              </w:rPr>
              <w:t>ê</w:t>
            </w:r>
            <w:r>
              <w:rPr>
                <w:b/>
                <w:bCs/>
              </w:rPr>
              <w:t>que Donald Bolen</w:t>
            </w:r>
            <w:bookmarkEnd w:id="7"/>
          </w:p>
        </w:tc>
      </w:tr>
      <w:tr w:rsidR="00181AFD" w:rsidRPr="00D658BF" w14:paraId="301DD54F" w14:textId="77777777" w:rsidTr="00181AFD">
        <w:trPr>
          <w:trHeight w:val="220"/>
        </w:trPr>
        <w:tc>
          <w:tcPr>
            <w:tcW w:w="2181" w:type="dxa"/>
          </w:tcPr>
          <w:p w14:paraId="60AF30A8" w14:textId="77777777" w:rsidR="00181AFD" w:rsidRPr="00D658BF" w:rsidRDefault="00181AFD" w:rsidP="00181AFD">
            <w:pPr>
              <w:widowControl w:val="0"/>
            </w:pPr>
            <w:r w:rsidRPr="00D658BF">
              <w:rPr>
                <w:b/>
              </w:rPr>
              <w:t>Nov 15 &amp; 16, 2025</w:t>
            </w:r>
          </w:p>
        </w:tc>
        <w:tc>
          <w:tcPr>
            <w:tcW w:w="7170" w:type="dxa"/>
          </w:tcPr>
          <w:p w14:paraId="3BEA8C86" w14:textId="77777777" w:rsidR="00181AFD" w:rsidRPr="00D658BF" w:rsidRDefault="00181AFD" w:rsidP="00181AFD">
            <w:pPr>
              <w:widowControl w:val="0"/>
            </w:pPr>
            <w:r w:rsidRPr="00D658BF">
              <w:t xml:space="preserve">Repeat Video 1 </w:t>
            </w:r>
            <w:r w:rsidRPr="00D6185A">
              <w:rPr>
                <w:b/>
                <w:bCs/>
              </w:rPr>
              <w:t>25 Years of Hope</w:t>
            </w:r>
            <w:r>
              <w:rPr>
                <w:b/>
                <w:bCs/>
              </w:rPr>
              <w:t>/25 ans d’espoir</w:t>
            </w:r>
          </w:p>
        </w:tc>
      </w:tr>
      <w:tr w:rsidR="00181AFD" w:rsidRPr="00D658BF" w14:paraId="0F863566" w14:textId="77777777" w:rsidTr="00181AFD">
        <w:trPr>
          <w:trHeight w:val="233"/>
        </w:trPr>
        <w:tc>
          <w:tcPr>
            <w:tcW w:w="2181" w:type="dxa"/>
          </w:tcPr>
          <w:p w14:paraId="038D0F5F" w14:textId="77777777" w:rsidR="00181AFD" w:rsidRPr="00D658BF" w:rsidRDefault="00181AFD" w:rsidP="00181AFD">
            <w:pPr>
              <w:widowControl w:val="0"/>
            </w:pPr>
            <w:r w:rsidRPr="00D658BF">
              <w:rPr>
                <w:b/>
              </w:rPr>
              <w:t>Nov 22 &amp; 23, 2024</w:t>
            </w:r>
          </w:p>
        </w:tc>
        <w:tc>
          <w:tcPr>
            <w:tcW w:w="7170" w:type="dxa"/>
          </w:tcPr>
          <w:p w14:paraId="5593508E" w14:textId="77777777" w:rsidR="00181AFD" w:rsidRPr="00D658BF" w:rsidRDefault="00181AFD" w:rsidP="00181AFD">
            <w:pPr>
              <w:widowControl w:val="0"/>
            </w:pPr>
            <w:r w:rsidRPr="00D658BF">
              <w:t xml:space="preserve">Repeat Video 2 </w:t>
            </w:r>
            <w:r w:rsidRPr="00752AAC">
              <w:rPr>
                <w:b/>
                <w:bCs/>
              </w:rPr>
              <w:t>Together in Hope</w:t>
            </w:r>
            <w:r>
              <w:rPr>
                <w:b/>
                <w:bCs/>
              </w:rPr>
              <w:t xml:space="preserve">/ Unis dans l’espoir </w:t>
            </w:r>
            <w:r>
              <w:t xml:space="preserve"> </w:t>
            </w:r>
          </w:p>
        </w:tc>
      </w:tr>
      <w:tr w:rsidR="00181AFD" w:rsidRPr="00D658BF" w14:paraId="020CF57B" w14:textId="77777777" w:rsidTr="00181AFD">
        <w:trPr>
          <w:trHeight w:val="220"/>
        </w:trPr>
        <w:tc>
          <w:tcPr>
            <w:tcW w:w="2181" w:type="dxa"/>
          </w:tcPr>
          <w:p w14:paraId="2ABB4D6B" w14:textId="77777777" w:rsidR="00181AFD" w:rsidRPr="00D658BF" w:rsidRDefault="00181AFD" w:rsidP="00181AFD">
            <w:pPr>
              <w:widowControl w:val="0"/>
            </w:pPr>
            <w:r w:rsidRPr="00D658BF">
              <w:rPr>
                <w:b/>
              </w:rPr>
              <w:t>Nov 29 &amp; 30, 2025</w:t>
            </w:r>
          </w:p>
        </w:tc>
        <w:tc>
          <w:tcPr>
            <w:tcW w:w="7170" w:type="dxa"/>
          </w:tcPr>
          <w:p w14:paraId="6E95C0A9" w14:textId="77777777" w:rsidR="00181AFD" w:rsidRPr="00D658BF" w:rsidRDefault="00181AFD" w:rsidP="00181AFD">
            <w:pPr>
              <w:widowControl w:val="0"/>
            </w:pPr>
            <w:r w:rsidRPr="00D658BF">
              <w:t xml:space="preserve">Repeat Video 3 </w:t>
            </w:r>
            <w:r w:rsidRPr="00752AAC">
              <w:rPr>
                <w:b/>
                <w:bCs/>
              </w:rPr>
              <w:t>Bearers of Hope</w:t>
            </w:r>
            <w:r>
              <w:rPr>
                <w:b/>
                <w:bCs/>
              </w:rPr>
              <w:t>/ Porteurs d’espoir</w:t>
            </w:r>
          </w:p>
        </w:tc>
      </w:tr>
      <w:tr w:rsidR="00181AFD" w:rsidRPr="00D658BF" w14:paraId="2B49B4F9" w14:textId="77777777" w:rsidTr="00181AFD">
        <w:trPr>
          <w:trHeight w:val="233"/>
        </w:trPr>
        <w:tc>
          <w:tcPr>
            <w:tcW w:w="2181" w:type="dxa"/>
          </w:tcPr>
          <w:p w14:paraId="46321A51" w14:textId="77777777" w:rsidR="00181AFD" w:rsidRPr="00D658BF" w:rsidRDefault="00181AFD" w:rsidP="00181AFD">
            <w:pPr>
              <w:widowControl w:val="0"/>
              <w:rPr>
                <w:b/>
              </w:rPr>
            </w:pPr>
            <w:r w:rsidRPr="00D658BF">
              <w:rPr>
                <w:b/>
              </w:rPr>
              <w:t>Dec 6 &amp; 7, 2025</w:t>
            </w:r>
          </w:p>
        </w:tc>
        <w:tc>
          <w:tcPr>
            <w:tcW w:w="7170" w:type="dxa"/>
          </w:tcPr>
          <w:p w14:paraId="0B287CD5" w14:textId="77777777" w:rsidR="00181AFD" w:rsidRPr="00D658BF" w:rsidRDefault="00181AFD" w:rsidP="00181AFD">
            <w:pPr>
              <w:widowControl w:val="0"/>
              <w:rPr>
                <w:b/>
              </w:rPr>
            </w:pPr>
            <w:r w:rsidRPr="00D658BF">
              <w:t>Repeat</w:t>
            </w:r>
            <w:r w:rsidRPr="00D658BF">
              <w:rPr>
                <w:b/>
              </w:rPr>
              <w:t xml:space="preserve"> </w:t>
            </w:r>
            <w:r w:rsidRPr="00D658BF">
              <w:t>Video 4</w:t>
            </w:r>
            <w:r w:rsidRPr="00302442">
              <w:rPr>
                <w:bCs/>
              </w:rPr>
              <w:t xml:space="preserve"> </w:t>
            </w:r>
            <w:r w:rsidRPr="007916BF">
              <w:rPr>
                <w:b/>
              </w:rPr>
              <w:t>Cultivating Hope</w:t>
            </w:r>
            <w:r>
              <w:rPr>
                <w:b/>
              </w:rPr>
              <w:t xml:space="preserve">/ </w:t>
            </w:r>
            <w:r>
              <w:rPr>
                <w:b/>
                <w:bCs/>
              </w:rPr>
              <w:t xml:space="preserve"> Cultiver l’espoir</w:t>
            </w:r>
          </w:p>
        </w:tc>
      </w:tr>
      <w:tr w:rsidR="00181AFD" w:rsidRPr="00D658BF" w14:paraId="0FD7F541" w14:textId="77777777" w:rsidTr="00181AFD">
        <w:trPr>
          <w:trHeight w:val="381"/>
        </w:trPr>
        <w:tc>
          <w:tcPr>
            <w:tcW w:w="2181" w:type="dxa"/>
          </w:tcPr>
          <w:p w14:paraId="45B073C5" w14:textId="77777777" w:rsidR="00181AFD" w:rsidRPr="00D658BF" w:rsidRDefault="00181AFD" w:rsidP="00181AFD">
            <w:pPr>
              <w:widowControl w:val="0"/>
              <w:rPr>
                <w:b/>
              </w:rPr>
            </w:pPr>
            <w:r w:rsidRPr="00D658BF">
              <w:rPr>
                <w:b/>
              </w:rPr>
              <w:t>Dec 13 &amp; 14, 2025</w:t>
            </w:r>
          </w:p>
        </w:tc>
        <w:tc>
          <w:tcPr>
            <w:tcW w:w="7170" w:type="dxa"/>
          </w:tcPr>
          <w:p w14:paraId="1D563911" w14:textId="77777777" w:rsidR="00181AFD" w:rsidRPr="00CD2A6C" w:rsidRDefault="00181AFD" w:rsidP="00181AFD">
            <w:pPr>
              <w:widowControl w:val="0"/>
              <w:rPr>
                <w:b/>
                <w:bCs/>
              </w:rPr>
            </w:pPr>
            <w:r w:rsidRPr="00CD2A6C">
              <w:rPr>
                <w:b/>
                <w:bCs/>
              </w:rPr>
              <w:t xml:space="preserve">Bishop Don’s </w:t>
            </w:r>
            <w:r>
              <w:rPr>
                <w:b/>
                <w:bCs/>
              </w:rPr>
              <w:t>F</w:t>
            </w:r>
            <w:r w:rsidRPr="00CD2A6C">
              <w:rPr>
                <w:b/>
                <w:bCs/>
              </w:rPr>
              <w:t xml:space="preserve">inal </w:t>
            </w:r>
            <w:r>
              <w:rPr>
                <w:b/>
                <w:bCs/>
              </w:rPr>
              <w:t>V</w:t>
            </w:r>
            <w:r w:rsidRPr="00CD2A6C">
              <w:rPr>
                <w:b/>
                <w:bCs/>
              </w:rPr>
              <w:t>ide</w:t>
            </w:r>
            <w:r>
              <w:rPr>
                <w:b/>
                <w:bCs/>
              </w:rPr>
              <w:t>o</w:t>
            </w:r>
          </w:p>
        </w:tc>
      </w:tr>
      <w:tr w:rsidR="00181AFD" w:rsidRPr="00D658BF" w14:paraId="708EFC8E" w14:textId="77777777" w:rsidTr="00181AFD">
        <w:trPr>
          <w:trHeight w:val="1219"/>
        </w:trPr>
        <w:tc>
          <w:tcPr>
            <w:tcW w:w="2181" w:type="dxa"/>
          </w:tcPr>
          <w:p w14:paraId="6AE87B4E" w14:textId="77777777" w:rsidR="00181AFD" w:rsidRPr="00D658BF" w:rsidRDefault="00181AFD" w:rsidP="00181AFD">
            <w:pPr>
              <w:widowControl w:val="0"/>
            </w:pPr>
            <w:r w:rsidRPr="00D658BF">
              <w:rPr>
                <w:b/>
              </w:rPr>
              <w:t>Dec 31, 2025</w:t>
            </w:r>
          </w:p>
        </w:tc>
        <w:tc>
          <w:tcPr>
            <w:tcW w:w="7170" w:type="dxa"/>
          </w:tcPr>
          <w:p w14:paraId="73CF3E1E" w14:textId="77777777" w:rsidR="00181AFD" w:rsidRPr="00D658BF" w:rsidRDefault="00181AFD" w:rsidP="00181AFD">
            <w:pPr>
              <w:widowControl w:val="0"/>
            </w:pPr>
            <w:r w:rsidRPr="00D658BF">
              <w:t xml:space="preserve">Last day for parishioners to submit donations to the parish for the 2025 appeal. This includes cash and cheques (payable to parish), credit cards, auto-debits, and cheques (payable to Archdiocese of Regina). </w:t>
            </w:r>
          </w:p>
        </w:tc>
      </w:tr>
      <w:tr w:rsidR="00181AFD" w:rsidRPr="00D658BF" w14:paraId="77923950" w14:textId="77777777" w:rsidTr="00181AFD">
        <w:trPr>
          <w:trHeight w:val="687"/>
        </w:trPr>
        <w:tc>
          <w:tcPr>
            <w:tcW w:w="2181" w:type="dxa"/>
          </w:tcPr>
          <w:p w14:paraId="387BD6F0" w14:textId="77777777" w:rsidR="00181AFD" w:rsidRPr="005E4C8A" w:rsidRDefault="00181AFD" w:rsidP="00181AFD">
            <w:pPr>
              <w:widowControl w:val="0"/>
              <w:rPr>
                <w:b/>
                <w:bCs/>
              </w:rPr>
            </w:pPr>
            <w:r w:rsidRPr="005E4C8A">
              <w:rPr>
                <w:b/>
                <w:bCs/>
              </w:rPr>
              <w:t>Dec 31, 2025</w:t>
            </w:r>
          </w:p>
          <w:p w14:paraId="01F178B4" w14:textId="77777777" w:rsidR="00181AFD" w:rsidRDefault="00181AFD" w:rsidP="00181AFD">
            <w:pPr>
              <w:widowControl w:val="0"/>
            </w:pPr>
          </w:p>
          <w:p w14:paraId="27B037C1" w14:textId="77777777" w:rsidR="00181AFD" w:rsidRPr="00D658BF" w:rsidRDefault="00181AFD" w:rsidP="00181AFD">
            <w:pPr>
              <w:widowControl w:val="0"/>
            </w:pPr>
          </w:p>
        </w:tc>
        <w:tc>
          <w:tcPr>
            <w:tcW w:w="7170" w:type="dxa"/>
          </w:tcPr>
          <w:p w14:paraId="2E57C0F5" w14:textId="77777777" w:rsidR="00181AFD" w:rsidRPr="00D658BF" w:rsidRDefault="00181AFD" w:rsidP="00181AFD">
            <w:pPr>
              <w:widowControl w:val="0"/>
            </w:pPr>
            <w:r w:rsidRPr="00D658BF">
              <w:t>Last day for parishioners to donate via e-transfer or online via</w:t>
            </w:r>
            <w:r>
              <w:t xml:space="preserve"> Archdiocese website</w:t>
            </w:r>
            <w:r w:rsidRPr="00D658BF">
              <w:t xml:space="preserve"> for the 2025 Appeal. </w:t>
            </w:r>
          </w:p>
        </w:tc>
      </w:tr>
      <w:tr w:rsidR="00181AFD" w:rsidRPr="00D658BF" w14:paraId="319F3027" w14:textId="77777777" w:rsidTr="00181AFD">
        <w:trPr>
          <w:trHeight w:val="1387"/>
        </w:trPr>
        <w:tc>
          <w:tcPr>
            <w:tcW w:w="2181" w:type="dxa"/>
          </w:tcPr>
          <w:p w14:paraId="3FADA8C0" w14:textId="77777777" w:rsidR="00181AFD" w:rsidRPr="00D658BF" w:rsidRDefault="00181AFD" w:rsidP="00181AFD">
            <w:pPr>
              <w:widowControl w:val="0"/>
            </w:pPr>
            <w:r w:rsidRPr="00D658BF">
              <w:rPr>
                <w:b/>
              </w:rPr>
              <w:lastRenderedPageBreak/>
              <w:t>Jan 16, 2026</w:t>
            </w:r>
          </w:p>
        </w:tc>
        <w:tc>
          <w:tcPr>
            <w:tcW w:w="7170" w:type="dxa"/>
          </w:tcPr>
          <w:p w14:paraId="042F9CCE" w14:textId="77777777" w:rsidR="00181AFD" w:rsidRPr="00D658BF" w:rsidRDefault="00181AFD" w:rsidP="00181AFD">
            <w:pPr>
              <w:widowControl w:val="0"/>
            </w:pPr>
            <w:r w:rsidRPr="00D658BF">
              <w:t xml:space="preserve">This is the last day that the Development Office will </w:t>
            </w:r>
            <w:r w:rsidRPr="00D658BF">
              <w:rPr>
                <w:u w:val="single"/>
              </w:rPr>
              <w:t>receive</w:t>
            </w:r>
            <w:r w:rsidRPr="00D658BF">
              <w:t xml:space="preserve"> parish submissions (cheque, transmittal form, and donor information). We keep our books open until this date so that parishes can submit gifts received in late December. Submissions received after this date are not included in year-end totals but instead are posted in the current year. Submissions received after January 16, 2026 will be attributed to the 2026 campaign. </w:t>
            </w:r>
          </w:p>
        </w:tc>
      </w:tr>
    </w:tbl>
    <w:p w14:paraId="3458D1A0" w14:textId="77777777" w:rsidR="00F032A3" w:rsidRDefault="00F032A3" w:rsidP="00AF06CF">
      <w:pPr>
        <w:spacing w:after="0" w:line="240" w:lineRule="auto"/>
      </w:pPr>
    </w:p>
    <w:p w14:paraId="09D9E4F4" w14:textId="41D3617B" w:rsidR="00644E20" w:rsidRPr="00C80706" w:rsidRDefault="00644E20" w:rsidP="00C80706">
      <w:pPr>
        <w:widowControl w:val="0"/>
        <w:spacing w:after="0" w:line="240" w:lineRule="auto"/>
        <w:rPr>
          <w:i/>
          <w:iCs/>
          <w:sz w:val="20"/>
          <w:szCs w:val="20"/>
        </w:rPr>
      </w:pPr>
    </w:p>
    <w:p w14:paraId="7F87B776" w14:textId="77777777" w:rsidR="00A765CE" w:rsidRPr="00A765CE" w:rsidRDefault="00A765CE" w:rsidP="0064672B">
      <w:pPr>
        <w:pStyle w:val="Heading1"/>
        <w:spacing w:before="0" w:line="240" w:lineRule="auto"/>
        <w:rPr>
          <w:b/>
          <w:sz w:val="22"/>
          <w:szCs w:val="22"/>
        </w:rPr>
      </w:pPr>
      <w:bookmarkStart w:id="8" w:name="_Toc208579277"/>
    </w:p>
    <w:p w14:paraId="7E58B9CC" w14:textId="43FDED5C" w:rsidR="00644E20" w:rsidRDefault="0079487B" w:rsidP="0064672B">
      <w:pPr>
        <w:pStyle w:val="Heading1"/>
        <w:spacing w:before="0" w:line="240" w:lineRule="auto"/>
        <w:rPr>
          <w:b/>
        </w:rPr>
      </w:pPr>
      <w:r>
        <w:rPr>
          <w:b/>
        </w:rPr>
        <w:t>Weekly Parish Resources</w:t>
      </w:r>
      <w:bookmarkEnd w:id="8"/>
    </w:p>
    <w:p w14:paraId="11501295" w14:textId="77777777" w:rsidR="00EA6947" w:rsidRPr="00EA6947" w:rsidRDefault="00EA6947" w:rsidP="0064672B">
      <w:pPr>
        <w:spacing w:after="0" w:line="240" w:lineRule="auto"/>
      </w:pPr>
    </w:p>
    <w:p w14:paraId="2CDCCD75" w14:textId="77777777" w:rsidR="00644E20" w:rsidRDefault="0079487B" w:rsidP="0064672B">
      <w:pPr>
        <w:widowControl w:val="0"/>
        <w:tabs>
          <w:tab w:val="left" w:pos="-1180"/>
          <w:tab w:val="left" w:pos="-720"/>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
        <w:t xml:space="preserve">This section includes weekly resources that are intended to help keep the Archbishop’s Appeal on the minds of your parishioners over the course of the Fall campaign. Below you’ll find weekly mass &amp; bulletin announcements, bulletin reflections, and prayers of intercession. Under each title, which states the week, you will see underlined and in red the video that should be shown that week. We recommend showing the videos before mass begins. The videos can be found on the </w:t>
      </w:r>
      <w:hyperlink r:id="rId13">
        <w:r w:rsidR="00644E20">
          <w:rPr>
            <w:color w:val="0563C1"/>
            <w:u w:val="single"/>
          </w:rPr>
          <w:t>Parish Kit page on our website</w:t>
        </w:r>
      </w:hyperlink>
      <w:r>
        <w:t xml:space="preserve">.  </w:t>
      </w:r>
    </w:p>
    <w:p w14:paraId="769AB04B" w14:textId="77777777" w:rsidR="00E934B5" w:rsidRPr="00EA6947" w:rsidRDefault="00E934B5" w:rsidP="0064672B">
      <w:pPr>
        <w:pStyle w:val="Heading2"/>
        <w:spacing w:before="0" w:line="240" w:lineRule="auto"/>
        <w:jc w:val="center"/>
        <w:rPr>
          <w:b/>
          <w:sz w:val="22"/>
          <w:szCs w:val="22"/>
        </w:rPr>
      </w:pPr>
      <w:bookmarkStart w:id="9" w:name="_heading=h.keltjz271qnn" w:colFirst="0" w:colLast="0"/>
      <w:bookmarkEnd w:id="9"/>
    </w:p>
    <w:p w14:paraId="2C844760" w14:textId="77777777" w:rsidR="00E934B5" w:rsidRDefault="00E934B5" w:rsidP="0064672B">
      <w:pPr>
        <w:pStyle w:val="Heading2"/>
        <w:spacing w:before="0" w:line="240" w:lineRule="auto"/>
        <w:jc w:val="center"/>
        <w:rPr>
          <w:b/>
          <w:sz w:val="22"/>
          <w:szCs w:val="22"/>
        </w:rPr>
      </w:pPr>
    </w:p>
    <w:p w14:paraId="2E4061C9" w14:textId="77777777" w:rsidR="00243858" w:rsidRPr="00243858" w:rsidRDefault="00243858" w:rsidP="00243858"/>
    <w:p w14:paraId="2593E598" w14:textId="77777777" w:rsidR="00644E20" w:rsidRDefault="0079487B" w:rsidP="0064672B">
      <w:pPr>
        <w:pStyle w:val="Heading2"/>
        <w:spacing w:before="0" w:line="240" w:lineRule="auto"/>
        <w:jc w:val="center"/>
        <w:rPr>
          <w:b/>
          <w:sz w:val="32"/>
          <w:szCs w:val="32"/>
        </w:rPr>
      </w:pPr>
      <w:bookmarkStart w:id="10" w:name="_Toc208579278"/>
      <w:r>
        <w:rPr>
          <w:b/>
          <w:sz w:val="32"/>
          <w:szCs w:val="32"/>
        </w:rPr>
        <w:t>Week 1: Oct 4</w:t>
      </w:r>
      <w:r>
        <w:rPr>
          <w:b/>
          <w:sz w:val="32"/>
          <w:szCs w:val="32"/>
          <w:vertAlign w:val="superscript"/>
        </w:rPr>
        <w:t>th</w:t>
      </w:r>
      <w:r>
        <w:rPr>
          <w:b/>
          <w:sz w:val="32"/>
          <w:szCs w:val="32"/>
        </w:rPr>
        <w:t xml:space="preserve"> and 5</w:t>
      </w:r>
      <w:r>
        <w:rPr>
          <w:b/>
          <w:sz w:val="32"/>
          <w:szCs w:val="32"/>
          <w:vertAlign w:val="superscript"/>
        </w:rPr>
        <w:t>th</w:t>
      </w:r>
      <w:r>
        <w:rPr>
          <w:b/>
          <w:sz w:val="32"/>
          <w:szCs w:val="32"/>
        </w:rPr>
        <w:t xml:space="preserve"> (27</w:t>
      </w:r>
      <w:r>
        <w:rPr>
          <w:b/>
          <w:sz w:val="32"/>
          <w:szCs w:val="32"/>
          <w:vertAlign w:val="superscript"/>
        </w:rPr>
        <w:t>th</w:t>
      </w:r>
      <w:r>
        <w:rPr>
          <w:b/>
          <w:sz w:val="32"/>
          <w:szCs w:val="32"/>
        </w:rPr>
        <w:t xml:space="preserve"> Sunday in Ordinary Time)</w:t>
      </w:r>
      <w:bookmarkEnd w:id="10"/>
    </w:p>
    <w:p w14:paraId="35DBBAAE" w14:textId="2B26DABA" w:rsidR="00644E20" w:rsidRPr="00713EF3" w:rsidRDefault="0079487B" w:rsidP="0064672B">
      <w:pPr>
        <w:spacing w:after="0" w:line="240" w:lineRule="auto"/>
        <w:jc w:val="center"/>
        <w:rPr>
          <w:b/>
          <w:color w:val="EE0000"/>
          <w:u w:val="single"/>
        </w:rPr>
      </w:pPr>
      <w:r w:rsidRPr="00713EF3">
        <w:rPr>
          <w:b/>
          <w:color w:val="EE0000"/>
          <w:u w:val="single"/>
        </w:rPr>
        <w:t>*</w:t>
      </w:r>
      <w:r w:rsidR="00E77BCD">
        <w:rPr>
          <w:b/>
          <w:color w:val="EE0000"/>
          <w:u w:val="single"/>
        </w:rPr>
        <w:t xml:space="preserve">Show </w:t>
      </w:r>
      <w:r w:rsidR="002859BC" w:rsidRPr="00713EF3">
        <w:rPr>
          <w:b/>
          <w:color w:val="EE0000"/>
          <w:u w:val="single"/>
        </w:rPr>
        <w:t>Bishop Don’s intro video</w:t>
      </w:r>
      <w:r w:rsidRPr="00713EF3">
        <w:rPr>
          <w:b/>
          <w:i/>
          <w:color w:val="EE0000"/>
          <w:u w:val="single"/>
        </w:rPr>
        <w:t>*</w:t>
      </w:r>
    </w:p>
    <w:p w14:paraId="49958378" w14:textId="77777777" w:rsidR="00644E20"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Bulletin Reflection</w:t>
      </w:r>
    </w:p>
    <w:p w14:paraId="57B47302" w14:textId="77777777" w:rsidR="00EA6947" w:rsidRPr="00EA6947" w:rsidRDefault="00EA6947" w:rsidP="0064672B">
      <w:pPr>
        <w:pBdr>
          <w:top w:val="nil"/>
          <w:left w:val="nil"/>
          <w:bottom w:val="nil"/>
          <w:right w:val="nil"/>
          <w:between w:val="nil"/>
        </w:pBdr>
        <w:spacing w:after="0" w:line="240" w:lineRule="auto"/>
        <w:rPr>
          <w:color w:val="2E5395"/>
        </w:rPr>
      </w:pPr>
    </w:p>
    <w:p w14:paraId="07E17FC5" w14:textId="77777777" w:rsidR="00644E20" w:rsidRDefault="0079487B" w:rsidP="0064672B">
      <w:pPr>
        <w:pBdr>
          <w:top w:val="nil"/>
          <w:left w:val="nil"/>
          <w:bottom w:val="nil"/>
          <w:right w:val="nil"/>
          <w:between w:val="nil"/>
        </w:pBdr>
        <w:spacing w:after="0" w:line="240" w:lineRule="auto"/>
        <w:rPr>
          <w:color w:val="2E5395"/>
          <w:sz w:val="24"/>
          <w:szCs w:val="24"/>
        </w:rPr>
      </w:pPr>
      <w:r>
        <w:rPr>
          <w:color w:val="000000"/>
          <w:sz w:val="24"/>
          <w:szCs w:val="24"/>
        </w:rPr>
        <w:t>1st Reading: Habakkuk 1.2-3; 2.2-4; 2nd Reading: 2 Timothy 1.6-8, 13-14; Gospel: Luke 17.5-10</w:t>
      </w:r>
    </w:p>
    <w:p w14:paraId="70EF4EA1" w14:textId="77777777" w:rsidR="00644E20" w:rsidRDefault="00644E20" w:rsidP="0064672B">
      <w:pPr>
        <w:spacing w:after="0" w:line="240" w:lineRule="auto"/>
      </w:pPr>
    </w:p>
    <w:p w14:paraId="00B0E629" w14:textId="05FBB6F7" w:rsidR="00644E20" w:rsidRDefault="0079487B" w:rsidP="0064672B">
      <w:pPr>
        <w:spacing w:after="0" w:line="240" w:lineRule="auto"/>
      </w:pPr>
      <w:r>
        <w:t>In today’s readings, we are reminded to trust God’s vision and live by faith, even when challenges surround us. St. Paul encourages us to “rekindle the gift of God” and to serve with courage and love. Jesus teaches that even the smallest faith can accomplish great things when we act humbly and generously. Our Annual Appeal is an opportunity to put this faith into action by supporting the mission and ministries that serve our parish and beyond. With your prayerful gift, you help plant seeds today that will grow into blessings for generations to come.</w:t>
      </w:r>
    </w:p>
    <w:p w14:paraId="08D5DB11" w14:textId="77777777" w:rsidR="00600F76" w:rsidRDefault="00600F76" w:rsidP="0064672B">
      <w:pPr>
        <w:spacing w:after="0" w:line="240" w:lineRule="auto"/>
      </w:pPr>
    </w:p>
    <w:p w14:paraId="1D7A6B65"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7C76B384" w14:textId="77777777" w:rsidR="00644E20" w:rsidRDefault="00644E20" w:rsidP="0064672B">
      <w:pPr>
        <w:pBdr>
          <w:top w:val="nil"/>
          <w:left w:val="nil"/>
          <w:bottom w:val="nil"/>
          <w:right w:val="nil"/>
          <w:between w:val="nil"/>
        </w:pBdr>
        <w:spacing w:after="0" w:line="240" w:lineRule="auto"/>
        <w:rPr>
          <w:color w:val="0E101A"/>
        </w:rPr>
      </w:pPr>
    </w:p>
    <w:p w14:paraId="3C8AAD3A" w14:textId="4897B4E8" w:rsidR="00644E20" w:rsidRDefault="0079487B" w:rsidP="0064672B">
      <w:pPr>
        <w:pBdr>
          <w:top w:val="nil"/>
          <w:left w:val="nil"/>
          <w:bottom w:val="nil"/>
          <w:right w:val="nil"/>
          <w:between w:val="nil"/>
        </w:pBdr>
        <w:spacing w:after="0" w:line="240" w:lineRule="auto"/>
        <w:rPr>
          <w:color w:val="0E101A"/>
        </w:rPr>
      </w:pPr>
      <w:r>
        <w:rPr>
          <w:color w:val="0E101A"/>
        </w:rPr>
        <w:t>That those who struggle with their faith might have an encounter with Christ, who is the Way, the Truth, and the Life</w:t>
      </w:r>
      <w:r w:rsidR="00746FB0">
        <w:rPr>
          <w:color w:val="0E101A"/>
        </w:rPr>
        <w:t>.</w:t>
      </w:r>
    </w:p>
    <w:p w14:paraId="5CC0CF2A" w14:textId="77777777" w:rsidR="00243858" w:rsidRDefault="00243858" w:rsidP="0064672B">
      <w:pPr>
        <w:pBdr>
          <w:top w:val="nil"/>
          <w:left w:val="nil"/>
          <w:bottom w:val="nil"/>
          <w:right w:val="nil"/>
          <w:between w:val="nil"/>
        </w:pBdr>
        <w:spacing w:after="0" w:line="240" w:lineRule="auto"/>
        <w:rPr>
          <w:color w:val="0E101A"/>
        </w:rPr>
      </w:pPr>
    </w:p>
    <w:p w14:paraId="678FF38B" w14:textId="77777777" w:rsidR="00243858" w:rsidRDefault="00243858" w:rsidP="0064672B">
      <w:pPr>
        <w:pBdr>
          <w:top w:val="nil"/>
          <w:left w:val="nil"/>
          <w:bottom w:val="nil"/>
          <w:right w:val="nil"/>
          <w:between w:val="nil"/>
        </w:pBdr>
        <w:spacing w:after="0" w:line="240" w:lineRule="auto"/>
        <w:rPr>
          <w:color w:val="0E101A"/>
        </w:rPr>
      </w:pPr>
    </w:p>
    <w:p w14:paraId="46D188B2" w14:textId="77777777" w:rsidR="00243858" w:rsidRDefault="00243858" w:rsidP="0064672B">
      <w:pPr>
        <w:pBdr>
          <w:top w:val="nil"/>
          <w:left w:val="nil"/>
          <w:bottom w:val="nil"/>
          <w:right w:val="nil"/>
          <w:between w:val="nil"/>
        </w:pBdr>
        <w:spacing w:after="0" w:line="240" w:lineRule="auto"/>
        <w:rPr>
          <w:color w:val="0E101A"/>
        </w:rPr>
      </w:pPr>
    </w:p>
    <w:p w14:paraId="446F90C0" w14:textId="77777777" w:rsidR="00243858" w:rsidRDefault="00243858" w:rsidP="0064672B">
      <w:pPr>
        <w:pBdr>
          <w:top w:val="nil"/>
          <w:left w:val="nil"/>
          <w:bottom w:val="nil"/>
          <w:right w:val="nil"/>
          <w:between w:val="nil"/>
        </w:pBdr>
        <w:spacing w:after="0" w:line="240" w:lineRule="auto"/>
        <w:rPr>
          <w:color w:val="0E101A"/>
        </w:rPr>
      </w:pPr>
    </w:p>
    <w:p w14:paraId="74D5673C" w14:textId="77777777" w:rsidR="00243858" w:rsidRDefault="00243858" w:rsidP="0064672B">
      <w:pPr>
        <w:pBdr>
          <w:top w:val="nil"/>
          <w:left w:val="nil"/>
          <w:bottom w:val="nil"/>
          <w:right w:val="nil"/>
          <w:between w:val="nil"/>
        </w:pBdr>
        <w:spacing w:after="0" w:line="240" w:lineRule="auto"/>
        <w:rPr>
          <w:color w:val="0E101A"/>
        </w:rPr>
      </w:pPr>
    </w:p>
    <w:p w14:paraId="0607DAA9" w14:textId="77777777" w:rsidR="004F65C9" w:rsidRDefault="004F65C9" w:rsidP="0064672B">
      <w:pPr>
        <w:pBdr>
          <w:top w:val="nil"/>
          <w:left w:val="nil"/>
          <w:bottom w:val="nil"/>
          <w:right w:val="nil"/>
          <w:between w:val="nil"/>
        </w:pBdr>
        <w:spacing w:after="0" w:line="240" w:lineRule="auto"/>
        <w:rPr>
          <w:color w:val="0E101A"/>
        </w:rPr>
      </w:pPr>
    </w:p>
    <w:p w14:paraId="5203FC07" w14:textId="77777777" w:rsidR="00243858" w:rsidRDefault="00243858" w:rsidP="0064672B">
      <w:pPr>
        <w:pBdr>
          <w:top w:val="nil"/>
          <w:left w:val="nil"/>
          <w:bottom w:val="nil"/>
          <w:right w:val="nil"/>
          <w:between w:val="nil"/>
        </w:pBdr>
        <w:spacing w:after="0" w:line="240" w:lineRule="auto"/>
        <w:rPr>
          <w:color w:val="0E101A"/>
        </w:rPr>
      </w:pPr>
    </w:p>
    <w:p w14:paraId="7877EEAD" w14:textId="77777777" w:rsidR="00243858" w:rsidRDefault="00243858" w:rsidP="0064672B">
      <w:pPr>
        <w:pBdr>
          <w:top w:val="nil"/>
          <w:left w:val="nil"/>
          <w:bottom w:val="nil"/>
          <w:right w:val="nil"/>
          <w:between w:val="nil"/>
        </w:pBdr>
        <w:spacing w:after="0" w:line="240" w:lineRule="auto"/>
        <w:rPr>
          <w:color w:val="0E101A"/>
        </w:rPr>
      </w:pPr>
    </w:p>
    <w:p w14:paraId="736C82E7" w14:textId="77777777" w:rsidR="00644E20" w:rsidRDefault="0079487B" w:rsidP="0064672B">
      <w:pPr>
        <w:pStyle w:val="Heading2"/>
        <w:spacing w:before="0" w:line="240" w:lineRule="auto"/>
        <w:jc w:val="center"/>
        <w:rPr>
          <w:b/>
          <w:sz w:val="32"/>
          <w:szCs w:val="32"/>
        </w:rPr>
      </w:pPr>
      <w:bookmarkStart w:id="11" w:name="_Toc208579279"/>
      <w:r>
        <w:rPr>
          <w:b/>
          <w:sz w:val="32"/>
          <w:szCs w:val="32"/>
        </w:rPr>
        <w:lastRenderedPageBreak/>
        <w:t>Week 2: October 11 &amp; 12</w:t>
      </w:r>
      <w:r>
        <w:rPr>
          <w:b/>
          <w:sz w:val="32"/>
          <w:szCs w:val="32"/>
          <w:vertAlign w:val="superscript"/>
        </w:rPr>
        <w:t>th</w:t>
      </w:r>
      <w:r>
        <w:rPr>
          <w:b/>
          <w:sz w:val="32"/>
          <w:szCs w:val="32"/>
        </w:rPr>
        <w:t>, 2025 (28</w:t>
      </w:r>
      <w:r>
        <w:rPr>
          <w:b/>
          <w:sz w:val="32"/>
          <w:szCs w:val="32"/>
          <w:vertAlign w:val="superscript"/>
        </w:rPr>
        <w:t>th</w:t>
      </w:r>
      <w:r>
        <w:rPr>
          <w:b/>
          <w:sz w:val="32"/>
          <w:szCs w:val="32"/>
        </w:rPr>
        <w:t xml:space="preserve"> Sunday in Ordinary Time)</w:t>
      </w:r>
      <w:bookmarkEnd w:id="11"/>
    </w:p>
    <w:p w14:paraId="24E6BAC0" w14:textId="0E68CE98" w:rsidR="00644E20" w:rsidRDefault="0079487B" w:rsidP="0064672B">
      <w:pPr>
        <w:spacing w:after="0" w:line="240" w:lineRule="auto"/>
        <w:jc w:val="center"/>
        <w:rPr>
          <w:b/>
          <w:color w:val="C00000"/>
          <w:u w:val="single"/>
        </w:rPr>
      </w:pPr>
      <w:r w:rsidRPr="00713EF3">
        <w:rPr>
          <w:b/>
          <w:color w:val="EE0000"/>
          <w:u w:val="single"/>
        </w:rPr>
        <w:t>*</w:t>
      </w:r>
      <w:r w:rsidR="00E77BCD">
        <w:rPr>
          <w:b/>
          <w:color w:val="EE0000"/>
          <w:u w:val="single"/>
        </w:rPr>
        <w:t xml:space="preserve">Show </w:t>
      </w:r>
      <w:r w:rsidR="002859BC" w:rsidRPr="00713EF3">
        <w:rPr>
          <w:b/>
          <w:color w:val="EE0000"/>
          <w:u w:val="single"/>
        </w:rPr>
        <w:t xml:space="preserve">Video 1 </w:t>
      </w:r>
      <w:r w:rsidR="003B368C" w:rsidRPr="00713EF3">
        <w:rPr>
          <w:b/>
          <w:color w:val="EE0000"/>
          <w:u w:val="single"/>
        </w:rPr>
        <w:t xml:space="preserve">- </w:t>
      </w:r>
      <w:r w:rsidR="004F65C9" w:rsidRPr="00713EF3">
        <w:rPr>
          <w:b/>
          <w:bCs/>
          <w:color w:val="EE0000"/>
          <w:u w:val="single"/>
        </w:rPr>
        <w:t>25 Years of Hope</w:t>
      </w:r>
      <w:r w:rsidR="004F65C9" w:rsidRPr="004F65C9">
        <w:rPr>
          <w:b/>
          <w:bCs/>
          <w:color w:val="EE0000"/>
          <w:u w:val="single"/>
        </w:rPr>
        <w:t>/ 25 ans d’espoir</w:t>
      </w:r>
      <w:r w:rsidR="004F65C9" w:rsidRPr="004F65C9">
        <w:rPr>
          <w:color w:val="EE0000"/>
        </w:rPr>
        <w:t xml:space="preserve"> </w:t>
      </w:r>
      <w:r>
        <w:rPr>
          <w:b/>
          <w:color w:val="C00000"/>
          <w:u w:val="single"/>
        </w:rPr>
        <w:t>*</w:t>
      </w:r>
    </w:p>
    <w:p w14:paraId="429721B4"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Bulletin Reflection</w:t>
      </w:r>
    </w:p>
    <w:p w14:paraId="3AF4DAF2" w14:textId="77777777" w:rsidR="00644E20" w:rsidRPr="00F909B2" w:rsidRDefault="00644E20" w:rsidP="0064672B">
      <w:pPr>
        <w:pBdr>
          <w:top w:val="nil"/>
          <w:left w:val="nil"/>
          <w:bottom w:val="nil"/>
          <w:right w:val="nil"/>
          <w:between w:val="nil"/>
        </w:pBdr>
        <w:spacing w:after="0" w:line="240" w:lineRule="auto"/>
        <w:rPr>
          <w:color w:val="2E5395"/>
        </w:rPr>
      </w:pPr>
    </w:p>
    <w:p w14:paraId="5E80469C"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2 Kings 5.14-17; 2nd Reading: 2 Timothy 2.8-13 ; Gospel: Luke 17.11-19</w:t>
      </w:r>
    </w:p>
    <w:p w14:paraId="7BE531BF" w14:textId="77777777" w:rsidR="00644E20" w:rsidRDefault="00644E20" w:rsidP="0064672B">
      <w:pPr>
        <w:pBdr>
          <w:top w:val="nil"/>
          <w:left w:val="nil"/>
          <w:bottom w:val="nil"/>
          <w:right w:val="nil"/>
          <w:between w:val="nil"/>
        </w:pBdr>
        <w:spacing w:after="0" w:line="240" w:lineRule="auto"/>
        <w:rPr>
          <w:color w:val="2E5395"/>
          <w:sz w:val="26"/>
          <w:szCs w:val="26"/>
        </w:rPr>
      </w:pPr>
    </w:p>
    <w:p w14:paraId="22B259B6" w14:textId="77777777" w:rsidR="00644E20" w:rsidRDefault="0079487B" w:rsidP="0064672B">
      <w:pPr>
        <w:spacing w:after="0" w:line="240" w:lineRule="auto"/>
      </w:pPr>
      <w:r>
        <w:t>This weekend we reflect on Naaman’s healing and grateful return, and Paul’s reminder that if we endure with Christ, we will also reign with him. Only one of the ten healed lepers returns to thank Jesus—reminding us of the power of gratitude. As we respond to the Annual Appeal, may our offerings reflect heartfelt thanksgiving for God’s blessings. Every gift speaks: “Thank you, Lord,” and helps share His love beyond these walls.</w:t>
      </w:r>
    </w:p>
    <w:p w14:paraId="6BE25BBE" w14:textId="77777777" w:rsidR="00644E20" w:rsidRDefault="00644E20" w:rsidP="0064672B">
      <w:pPr>
        <w:pBdr>
          <w:top w:val="nil"/>
          <w:left w:val="nil"/>
          <w:bottom w:val="nil"/>
          <w:right w:val="nil"/>
          <w:between w:val="nil"/>
        </w:pBdr>
        <w:spacing w:after="0" w:line="240" w:lineRule="auto"/>
        <w:rPr>
          <w:color w:val="2E5395"/>
          <w:sz w:val="26"/>
          <w:szCs w:val="26"/>
        </w:rPr>
      </w:pPr>
    </w:p>
    <w:p w14:paraId="65E66EF9"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543C3679" w14:textId="77777777" w:rsidR="00644E20" w:rsidRDefault="00644E20" w:rsidP="0064672B">
      <w:pPr>
        <w:pStyle w:val="Heading2"/>
        <w:spacing w:before="0" w:line="240" w:lineRule="auto"/>
        <w:jc w:val="center"/>
        <w:rPr>
          <w:color w:val="000000"/>
          <w:sz w:val="22"/>
          <w:szCs w:val="22"/>
        </w:rPr>
      </w:pPr>
      <w:bookmarkStart w:id="12" w:name="_heading=h.tvbeciiii3qj" w:colFirst="0" w:colLast="0"/>
      <w:bookmarkEnd w:id="12"/>
    </w:p>
    <w:p w14:paraId="2502AF01" w14:textId="77777777" w:rsidR="00644E20" w:rsidRDefault="0079487B" w:rsidP="0064672B">
      <w:pPr>
        <w:spacing w:after="0" w:line="240" w:lineRule="auto"/>
      </w:pPr>
      <w:r>
        <w:t>For hearts that are both grateful and generous, that our thanks to God may be shown in charitable action—let us pray to the Lord.</w:t>
      </w:r>
    </w:p>
    <w:p w14:paraId="7300742E" w14:textId="77777777" w:rsidR="00644E20" w:rsidRPr="00A765CE" w:rsidRDefault="00644E20" w:rsidP="0064672B">
      <w:pPr>
        <w:pStyle w:val="Heading2"/>
        <w:spacing w:before="0" w:line="240" w:lineRule="auto"/>
        <w:jc w:val="center"/>
        <w:rPr>
          <w:b/>
          <w:sz w:val="22"/>
          <w:szCs w:val="22"/>
        </w:rPr>
      </w:pPr>
    </w:p>
    <w:p w14:paraId="2FB53B8D" w14:textId="77777777" w:rsidR="00644E20" w:rsidRDefault="00644E20" w:rsidP="0064672B">
      <w:pPr>
        <w:spacing w:after="0" w:line="240" w:lineRule="auto"/>
      </w:pPr>
    </w:p>
    <w:p w14:paraId="1CEACAAE" w14:textId="77777777" w:rsidR="00644E20" w:rsidRDefault="0079487B" w:rsidP="0064672B">
      <w:pPr>
        <w:pStyle w:val="Heading2"/>
        <w:spacing w:before="0" w:line="240" w:lineRule="auto"/>
        <w:jc w:val="center"/>
        <w:rPr>
          <w:b/>
          <w:sz w:val="32"/>
          <w:szCs w:val="32"/>
        </w:rPr>
      </w:pPr>
      <w:bookmarkStart w:id="13" w:name="_Toc208579280"/>
      <w:r>
        <w:rPr>
          <w:b/>
          <w:sz w:val="32"/>
          <w:szCs w:val="32"/>
        </w:rPr>
        <w:t>Week 3: October 18 &amp; 19, 2025 (29</w:t>
      </w:r>
      <w:r>
        <w:rPr>
          <w:b/>
          <w:sz w:val="32"/>
          <w:szCs w:val="32"/>
          <w:vertAlign w:val="superscript"/>
        </w:rPr>
        <w:t>th</w:t>
      </w:r>
      <w:r>
        <w:rPr>
          <w:b/>
          <w:sz w:val="32"/>
          <w:szCs w:val="32"/>
        </w:rPr>
        <w:t xml:space="preserve"> Sunday in Ordinary Time)</w:t>
      </w:r>
      <w:bookmarkEnd w:id="13"/>
    </w:p>
    <w:p w14:paraId="766E37E5" w14:textId="4669ACBA" w:rsidR="00644E20" w:rsidRDefault="0079487B" w:rsidP="0064672B">
      <w:pPr>
        <w:spacing w:after="0" w:line="240" w:lineRule="auto"/>
        <w:jc w:val="center"/>
        <w:rPr>
          <w:b/>
          <w:color w:val="C00000"/>
          <w:u w:val="single"/>
        </w:rPr>
      </w:pPr>
      <w:r>
        <w:rPr>
          <w:b/>
          <w:color w:val="C00000"/>
          <w:u w:val="single"/>
        </w:rPr>
        <w:t xml:space="preserve">*Show Video </w:t>
      </w:r>
      <w:r w:rsidR="002859BC" w:rsidRPr="003B368C">
        <w:rPr>
          <w:b/>
          <w:color w:val="EE0000"/>
          <w:u w:val="single"/>
        </w:rPr>
        <w:t xml:space="preserve">2 </w:t>
      </w:r>
      <w:r w:rsidR="003B368C">
        <w:rPr>
          <w:b/>
          <w:color w:val="EE0000"/>
          <w:u w:val="single"/>
        </w:rPr>
        <w:t xml:space="preserve">- </w:t>
      </w:r>
      <w:r w:rsidR="003B368C" w:rsidRPr="003B368C">
        <w:rPr>
          <w:b/>
          <w:bCs/>
          <w:color w:val="EE0000"/>
          <w:u w:val="single"/>
        </w:rPr>
        <w:t>Together in Hope/Unis dans l’espoir</w:t>
      </w:r>
      <w:r w:rsidR="003B368C" w:rsidRPr="003B368C">
        <w:rPr>
          <w:b/>
          <w:bCs/>
          <w:color w:val="EE0000"/>
        </w:rPr>
        <w:t xml:space="preserve"> </w:t>
      </w:r>
      <w:r w:rsidR="003B368C" w:rsidRPr="003B368C">
        <w:rPr>
          <w:color w:val="EE0000"/>
        </w:rPr>
        <w:t xml:space="preserve"> </w:t>
      </w:r>
      <w:r w:rsidR="002859BC">
        <w:rPr>
          <w:b/>
          <w:color w:val="C00000"/>
          <w:u w:val="single"/>
        </w:rPr>
        <w:t>*</w:t>
      </w:r>
      <w:r>
        <w:rPr>
          <w:b/>
          <w:color w:val="C00000"/>
          <w:u w:val="single"/>
        </w:rPr>
        <w:t xml:space="preserve"> </w:t>
      </w:r>
    </w:p>
    <w:p w14:paraId="7D633F5A"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Bulletin Reflection</w:t>
      </w:r>
    </w:p>
    <w:p w14:paraId="638266F0" w14:textId="77777777" w:rsidR="00644E20" w:rsidRPr="003510E7" w:rsidRDefault="00644E20" w:rsidP="0064672B">
      <w:pPr>
        <w:pBdr>
          <w:top w:val="nil"/>
          <w:left w:val="nil"/>
          <w:bottom w:val="nil"/>
          <w:right w:val="nil"/>
          <w:between w:val="nil"/>
        </w:pBdr>
        <w:spacing w:after="0" w:line="240" w:lineRule="auto"/>
        <w:rPr>
          <w:color w:val="2E5395"/>
        </w:rPr>
      </w:pPr>
    </w:p>
    <w:p w14:paraId="1CB40026"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Exodus 17.8-13; 2nd Reading: 2 Timothy 3.14 – 4.2; Gospel: Luke 18.1-8</w:t>
      </w:r>
    </w:p>
    <w:p w14:paraId="1982A80C" w14:textId="77777777" w:rsidR="00644E20" w:rsidRPr="003510E7" w:rsidRDefault="00644E20" w:rsidP="0064672B">
      <w:pPr>
        <w:pBdr>
          <w:top w:val="nil"/>
          <w:left w:val="nil"/>
          <w:bottom w:val="nil"/>
          <w:right w:val="nil"/>
          <w:between w:val="nil"/>
        </w:pBdr>
        <w:spacing w:after="0" w:line="240" w:lineRule="auto"/>
        <w:rPr>
          <w:color w:val="2E5395"/>
        </w:rPr>
      </w:pPr>
    </w:p>
    <w:p w14:paraId="4475885C" w14:textId="77777777" w:rsidR="00644E20" w:rsidRDefault="0079487B" w:rsidP="0064672B">
      <w:pPr>
        <w:spacing w:after="0" w:line="240" w:lineRule="auto"/>
        <w:rPr>
          <w:color w:val="2E5395"/>
          <w:sz w:val="26"/>
          <w:szCs w:val="26"/>
        </w:rPr>
      </w:pPr>
      <w:r>
        <w:t>In this week’s readings, we see the value of persistent prayer, as Moses prays with outstretched hands for victory, and Paul encourages Timothy to remain faithful in preaching the Gospel. Jesus reinforces this call by urging us to “pray always and not to lose heart.” The Annual Appeal invites us to persist in faithful support, trusting that our ongoing generosity sustains our parish’s mission. Through steadfast giving, we join in the work of God’s kingdom here and now.</w:t>
      </w:r>
    </w:p>
    <w:p w14:paraId="721531FD" w14:textId="77777777" w:rsidR="00644E20" w:rsidRPr="00E06507" w:rsidRDefault="00644E20" w:rsidP="0064672B">
      <w:pPr>
        <w:pBdr>
          <w:top w:val="nil"/>
          <w:left w:val="nil"/>
          <w:bottom w:val="nil"/>
          <w:right w:val="nil"/>
          <w:between w:val="nil"/>
        </w:pBdr>
        <w:spacing w:after="0" w:line="240" w:lineRule="auto"/>
        <w:rPr>
          <w:color w:val="2E5395"/>
        </w:rPr>
      </w:pPr>
    </w:p>
    <w:p w14:paraId="322BB278"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7AEFF64A" w14:textId="77777777" w:rsidR="00644E20" w:rsidRDefault="00644E20" w:rsidP="0064672B">
      <w:pPr>
        <w:pBdr>
          <w:top w:val="nil"/>
          <w:left w:val="nil"/>
          <w:bottom w:val="nil"/>
          <w:right w:val="nil"/>
          <w:between w:val="nil"/>
        </w:pBdr>
        <w:spacing w:after="0" w:line="240" w:lineRule="auto"/>
        <w:rPr>
          <w:color w:val="0E101A"/>
        </w:rPr>
      </w:pPr>
      <w:bookmarkStart w:id="14" w:name="_heading=h.n0velxszx08c" w:colFirst="0" w:colLast="0"/>
      <w:bookmarkEnd w:id="14"/>
    </w:p>
    <w:p w14:paraId="62C8747C" w14:textId="77777777" w:rsidR="00644E20" w:rsidRDefault="0079487B" w:rsidP="0064672B">
      <w:pPr>
        <w:pBdr>
          <w:top w:val="nil"/>
          <w:left w:val="nil"/>
          <w:bottom w:val="nil"/>
          <w:right w:val="nil"/>
          <w:between w:val="nil"/>
        </w:pBdr>
        <w:spacing w:after="0" w:line="240" w:lineRule="auto"/>
        <w:rPr>
          <w:color w:val="0E101A"/>
        </w:rPr>
      </w:pPr>
      <w:r>
        <w:rPr>
          <w:color w:val="0E101A"/>
        </w:rPr>
        <w:t>For perseverance in prayer and generosity, that our support may bear fruit in the life of our parish—let us pray to the Lord.</w:t>
      </w:r>
    </w:p>
    <w:p w14:paraId="3F299FC6" w14:textId="77777777" w:rsidR="00644E20" w:rsidRDefault="00644E20" w:rsidP="0064672B">
      <w:pPr>
        <w:pBdr>
          <w:top w:val="nil"/>
          <w:left w:val="nil"/>
          <w:bottom w:val="nil"/>
          <w:right w:val="nil"/>
          <w:between w:val="nil"/>
        </w:pBdr>
        <w:spacing w:after="0" w:line="240" w:lineRule="auto"/>
        <w:rPr>
          <w:color w:val="0E101A"/>
        </w:rPr>
      </w:pPr>
    </w:p>
    <w:p w14:paraId="79ECEADA" w14:textId="77777777" w:rsidR="00644E20" w:rsidRDefault="00644E20" w:rsidP="0064672B">
      <w:pPr>
        <w:pBdr>
          <w:top w:val="nil"/>
          <w:left w:val="nil"/>
          <w:bottom w:val="nil"/>
          <w:right w:val="nil"/>
          <w:between w:val="nil"/>
        </w:pBdr>
        <w:spacing w:after="0" w:line="240" w:lineRule="auto"/>
        <w:rPr>
          <w:color w:val="0E101A"/>
        </w:rPr>
      </w:pPr>
    </w:p>
    <w:p w14:paraId="260A483A" w14:textId="77777777" w:rsidR="00932B69" w:rsidRDefault="00932B69" w:rsidP="0064672B">
      <w:pPr>
        <w:pBdr>
          <w:top w:val="nil"/>
          <w:left w:val="nil"/>
          <w:bottom w:val="nil"/>
          <w:right w:val="nil"/>
          <w:between w:val="nil"/>
        </w:pBdr>
        <w:spacing w:after="0" w:line="240" w:lineRule="auto"/>
        <w:rPr>
          <w:color w:val="0E101A"/>
        </w:rPr>
      </w:pPr>
    </w:p>
    <w:p w14:paraId="4DA31564" w14:textId="77777777" w:rsidR="00932B69" w:rsidRDefault="00932B69" w:rsidP="0064672B">
      <w:pPr>
        <w:pBdr>
          <w:top w:val="nil"/>
          <w:left w:val="nil"/>
          <w:bottom w:val="nil"/>
          <w:right w:val="nil"/>
          <w:between w:val="nil"/>
        </w:pBdr>
        <w:spacing w:after="0" w:line="240" w:lineRule="auto"/>
        <w:rPr>
          <w:color w:val="0E101A"/>
        </w:rPr>
      </w:pPr>
    </w:p>
    <w:p w14:paraId="1D0A7816" w14:textId="77777777" w:rsidR="00932B69" w:rsidRDefault="00932B69" w:rsidP="0064672B">
      <w:pPr>
        <w:pBdr>
          <w:top w:val="nil"/>
          <w:left w:val="nil"/>
          <w:bottom w:val="nil"/>
          <w:right w:val="nil"/>
          <w:between w:val="nil"/>
        </w:pBdr>
        <w:spacing w:after="0" w:line="240" w:lineRule="auto"/>
        <w:rPr>
          <w:color w:val="0E101A"/>
        </w:rPr>
      </w:pPr>
    </w:p>
    <w:p w14:paraId="6461312C" w14:textId="77777777" w:rsidR="00932B69" w:rsidRDefault="00932B69" w:rsidP="0064672B">
      <w:pPr>
        <w:pBdr>
          <w:top w:val="nil"/>
          <w:left w:val="nil"/>
          <w:bottom w:val="nil"/>
          <w:right w:val="nil"/>
          <w:between w:val="nil"/>
        </w:pBdr>
        <w:spacing w:after="0" w:line="240" w:lineRule="auto"/>
        <w:rPr>
          <w:color w:val="0E101A"/>
        </w:rPr>
      </w:pPr>
    </w:p>
    <w:p w14:paraId="75CC6752" w14:textId="77777777" w:rsidR="00932B69" w:rsidRDefault="00932B69" w:rsidP="0064672B">
      <w:pPr>
        <w:pBdr>
          <w:top w:val="nil"/>
          <w:left w:val="nil"/>
          <w:bottom w:val="nil"/>
          <w:right w:val="nil"/>
          <w:between w:val="nil"/>
        </w:pBdr>
        <w:spacing w:after="0" w:line="240" w:lineRule="auto"/>
        <w:rPr>
          <w:color w:val="0E101A"/>
        </w:rPr>
      </w:pPr>
    </w:p>
    <w:p w14:paraId="700E650E" w14:textId="77777777" w:rsidR="00932B69" w:rsidRDefault="00932B69" w:rsidP="0064672B">
      <w:pPr>
        <w:pBdr>
          <w:top w:val="nil"/>
          <w:left w:val="nil"/>
          <w:bottom w:val="nil"/>
          <w:right w:val="nil"/>
          <w:between w:val="nil"/>
        </w:pBdr>
        <w:spacing w:after="0" w:line="240" w:lineRule="auto"/>
        <w:rPr>
          <w:color w:val="0E101A"/>
        </w:rPr>
      </w:pPr>
    </w:p>
    <w:p w14:paraId="23E06DF1" w14:textId="77777777" w:rsidR="00932B69" w:rsidRDefault="00932B69" w:rsidP="0064672B">
      <w:pPr>
        <w:pBdr>
          <w:top w:val="nil"/>
          <w:left w:val="nil"/>
          <w:bottom w:val="nil"/>
          <w:right w:val="nil"/>
          <w:between w:val="nil"/>
        </w:pBdr>
        <w:spacing w:after="0" w:line="240" w:lineRule="auto"/>
        <w:rPr>
          <w:color w:val="0E101A"/>
        </w:rPr>
      </w:pPr>
    </w:p>
    <w:p w14:paraId="70B612FE" w14:textId="77777777" w:rsidR="00644E20" w:rsidRDefault="0079487B" w:rsidP="0064672B">
      <w:pPr>
        <w:pStyle w:val="Heading2"/>
        <w:spacing w:before="0" w:line="240" w:lineRule="auto"/>
        <w:jc w:val="center"/>
        <w:rPr>
          <w:b/>
          <w:sz w:val="32"/>
          <w:szCs w:val="32"/>
        </w:rPr>
      </w:pPr>
      <w:bookmarkStart w:id="15" w:name="_Toc208579281"/>
      <w:r>
        <w:rPr>
          <w:b/>
          <w:sz w:val="32"/>
          <w:szCs w:val="32"/>
        </w:rPr>
        <w:lastRenderedPageBreak/>
        <w:t>Week 4: October 25 &amp; 26</w:t>
      </w:r>
      <w:r>
        <w:rPr>
          <w:b/>
          <w:sz w:val="32"/>
          <w:szCs w:val="32"/>
          <w:vertAlign w:val="superscript"/>
        </w:rPr>
        <w:t>th</w:t>
      </w:r>
      <w:r>
        <w:rPr>
          <w:b/>
          <w:sz w:val="32"/>
          <w:szCs w:val="32"/>
        </w:rPr>
        <w:t>, 2025 (30</w:t>
      </w:r>
      <w:r>
        <w:rPr>
          <w:b/>
          <w:sz w:val="32"/>
          <w:szCs w:val="32"/>
          <w:vertAlign w:val="superscript"/>
        </w:rPr>
        <w:t>th</w:t>
      </w:r>
      <w:r>
        <w:rPr>
          <w:b/>
          <w:sz w:val="32"/>
          <w:szCs w:val="32"/>
        </w:rPr>
        <w:t xml:space="preserve"> Sunday in Ordinary Time)</w:t>
      </w:r>
      <w:bookmarkEnd w:id="15"/>
    </w:p>
    <w:p w14:paraId="14039EC0" w14:textId="511AE3E0" w:rsidR="00644E20" w:rsidRPr="00713EF3" w:rsidRDefault="0079487B" w:rsidP="0064672B">
      <w:pPr>
        <w:spacing w:after="0" w:line="240" w:lineRule="auto"/>
        <w:jc w:val="center"/>
        <w:rPr>
          <w:b/>
          <w:color w:val="EE0000"/>
          <w:u w:val="single"/>
        </w:rPr>
      </w:pPr>
      <w:r w:rsidRPr="00713EF3">
        <w:rPr>
          <w:b/>
          <w:color w:val="EE0000"/>
          <w:u w:val="single"/>
        </w:rPr>
        <w:t xml:space="preserve">*Show Video </w:t>
      </w:r>
      <w:r w:rsidR="002859BC" w:rsidRPr="00713EF3">
        <w:rPr>
          <w:b/>
          <w:color w:val="EE0000"/>
          <w:u w:val="single"/>
        </w:rPr>
        <w:t>3</w:t>
      </w:r>
      <w:r w:rsidRPr="00713EF3">
        <w:rPr>
          <w:b/>
          <w:color w:val="EE0000"/>
          <w:u w:val="single"/>
        </w:rPr>
        <w:t xml:space="preserve"> </w:t>
      </w:r>
      <w:r w:rsidR="00713EF3" w:rsidRPr="00713EF3">
        <w:rPr>
          <w:b/>
          <w:color w:val="EE0000"/>
          <w:u w:val="single"/>
        </w:rPr>
        <w:t>Bearers of Hope/ Porteurs d’espoir</w:t>
      </w:r>
      <w:r w:rsidR="00713EF3" w:rsidRPr="00713EF3">
        <w:rPr>
          <w:b/>
          <w:color w:val="EE0000"/>
          <w:u w:val="single"/>
        </w:rPr>
        <w:t xml:space="preserve"> </w:t>
      </w:r>
      <w:r w:rsidR="002859BC" w:rsidRPr="00713EF3">
        <w:rPr>
          <w:b/>
          <w:color w:val="EE0000"/>
          <w:u w:val="single"/>
        </w:rPr>
        <w:t>*</w:t>
      </w:r>
      <w:r w:rsidRPr="00713EF3">
        <w:rPr>
          <w:b/>
          <w:color w:val="EE0000"/>
          <w:u w:val="single"/>
        </w:rPr>
        <w:t xml:space="preserve"> </w:t>
      </w:r>
    </w:p>
    <w:p w14:paraId="69EDE49E"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Bulletin Reflection</w:t>
      </w:r>
    </w:p>
    <w:p w14:paraId="66687C6E" w14:textId="77777777" w:rsidR="00644E20" w:rsidRPr="00E06507" w:rsidRDefault="00644E20" w:rsidP="0064672B">
      <w:pPr>
        <w:pBdr>
          <w:top w:val="nil"/>
          <w:left w:val="nil"/>
          <w:bottom w:val="nil"/>
          <w:right w:val="nil"/>
          <w:between w:val="nil"/>
        </w:pBdr>
        <w:spacing w:after="0" w:line="240" w:lineRule="auto"/>
        <w:rPr>
          <w:color w:val="2E5395"/>
        </w:rPr>
      </w:pPr>
    </w:p>
    <w:p w14:paraId="517A6B8A"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Sirach 35.15-17, 20-22;  2nd Reading: 2 Timothy 4.6-8, 16-18; Gospel: Luke 18.9-14</w:t>
      </w:r>
    </w:p>
    <w:p w14:paraId="607C7655" w14:textId="77777777" w:rsidR="00644E20" w:rsidRPr="00E06507" w:rsidRDefault="00644E20" w:rsidP="0064672B">
      <w:pPr>
        <w:pBdr>
          <w:top w:val="nil"/>
          <w:left w:val="nil"/>
          <w:bottom w:val="nil"/>
          <w:right w:val="nil"/>
          <w:between w:val="nil"/>
        </w:pBdr>
        <w:spacing w:after="0" w:line="240" w:lineRule="auto"/>
        <w:rPr>
          <w:color w:val="2E5395"/>
        </w:rPr>
      </w:pPr>
    </w:p>
    <w:p w14:paraId="21D4759F" w14:textId="77777777" w:rsidR="00644E20" w:rsidRDefault="0079487B" w:rsidP="0064672B">
      <w:pPr>
        <w:spacing w:after="0" w:line="240" w:lineRule="auto"/>
        <w:rPr>
          <w:color w:val="2E5395"/>
          <w:sz w:val="26"/>
          <w:szCs w:val="26"/>
        </w:rPr>
      </w:pPr>
      <w:r>
        <w:t>This weekend, Sirach reminds us that God hears the humble and widows’ prayers, while Paul speaks of completing his race with faith, and Jesus teaches us the humility of the tax collector over the proud Pharisee. As we approach the close of Fall, our Annual Appeal calls us to serve with humility and perseverance. May our giving be marked by selfless love and endurance—not for recognition, but for God’s glory and the common good. Each contribution sustains the spiritual and practical needs of our parish family.</w:t>
      </w:r>
    </w:p>
    <w:p w14:paraId="3C4A9937" w14:textId="77777777" w:rsidR="00644E20" w:rsidRPr="00E06507" w:rsidRDefault="00644E20" w:rsidP="0064672B">
      <w:pPr>
        <w:pBdr>
          <w:top w:val="nil"/>
          <w:left w:val="nil"/>
          <w:bottom w:val="nil"/>
          <w:right w:val="nil"/>
          <w:between w:val="nil"/>
        </w:pBdr>
        <w:spacing w:after="0" w:line="240" w:lineRule="auto"/>
        <w:rPr>
          <w:color w:val="2E5395"/>
        </w:rPr>
      </w:pPr>
    </w:p>
    <w:p w14:paraId="14E4B01F"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24454046" w14:textId="77777777" w:rsidR="00644E20" w:rsidRDefault="00644E20" w:rsidP="0064672B">
      <w:pPr>
        <w:pBdr>
          <w:top w:val="nil"/>
          <w:left w:val="nil"/>
          <w:bottom w:val="nil"/>
          <w:right w:val="nil"/>
          <w:between w:val="nil"/>
        </w:pBdr>
        <w:spacing w:after="0" w:line="240" w:lineRule="auto"/>
        <w:rPr>
          <w:color w:val="0E101A"/>
        </w:rPr>
      </w:pPr>
    </w:p>
    <w:p w14:paraId="0FBF7AF3" w14:textId="77777777" w:rsidR="00644E20" w:rsidRDefault="0079487B" w:rsidP="0064672B">
      <w:pPr>
        <w:pBdr>
          <w:top w:val="nil"/>
          <w:left w:val="nil"/>
          <w:bottom w:val="nil"/>
          <w:right w:val="nil"/>
          <w:between w:val="nil"/>
        </w:pBdr>
        <w:spacing w:after="0" w:line="240" w:lineRule="auto"/>
        <w:rPr>
          <w:color w:val="0E101A"/>
        </w:rPr>
      </w:pPr>
      <w:r>
        <w:rPr>
          <w:color w:val="0E101A"/>
        </w:rPr>
        <w:t>For humble and faithful hearts, that our generosity may reflect the humility of Christ—let us pray to the Lord.</w:t>
      </w:r>
    </w:p>
    <w:p w14:paraId="159B7276" w14:textId="77777777" w:rsidR="00A765CE" w:rsidRDefault="00A765CE" w:rsidP="0064672B">
      <w:pPr>
        <w:pBdr>
          <w:top w:val="nil"/>
          <w:left w:val="nil"/>
          <w:bottom w:val="nil"/>
          <w:right w:val="nil"/>
          <w:between w:val="nil"/>
        </w:pBdr>
        <w:spacing w:after="0" w:line="240" w:lineRule="auto"/>
        <w:rPr>
          <w:color w:val="0E101A"/>
        </w:rPr>
      </w:pPr>
    </w:p>
    <w:p w14:paraId="25CD6E53" w14:textId="77777777" w:rsidR="008311C3" w:rsidRDefault="008311C3" w:rsidP="0064672B">
      <w:pPr>
        <w:pBdr>
          <w:top w:val="nil"/>
          <w:left w:val="nil"/>
          <w:bottom w:val="nil"/>
          <w:right w:val="nil"/>
          <w:between w:val="nil"/>
        </w:pBdr>
        <w:spacing w:after="0" w:line="240" w:lineRule="auto"/>
        <w:rPr>
          <w:color w:val="0E101A"/>
        </w:rPr>
      </w:pPr>
    </w:p>
    <w:p w14:paraId="54452DB1" w14:textId="77777777" w:rsidR="00644E20" w:rsidRDefault="0079487B" w:rsidP="0064672B">
      <w:pPr>
        <w:pStyle w:val="Heading2"/>
        <w:spacing w:before="0" w:line="240" w:lineRule="auto"/>
        <w:jc w:val="center"/>
        <w:rPr>
          <w:b/>
          <w:sz w:val="32"/>
          <w:szCs w:val="32"/>
        </w:rPr>
      </w:pPr>
      <w:bookmarkStart w:id="16" w:name="_Toc208579282"/>
      <w:r>
        <w:rPr>
          <w:b/>
          <w:sz w:val="32"/>
          <w:szCs w:val="32"/>
        </w:rPr>
        <w:t>Week 5: November 1 &amp; 2, 2025 (31</w:t>
      </w:r>
      <w:r>
        <w:rPr>
          <w:b/>
          <w:sz w:val="32"/>
          <w:szCs w:val="32"/>
          <w:vertAlign w:val="superscript"/>
        </w:rPr>
        <w:t>st</w:t>
      </w:r>
      <w:r>
        <w:rPr>
          <w:b/>
          <w:sz w:val="32"/>
          <w:szCs w:val="32"/>
        </w:rPr>
        <w:t xml:space="preserve"> Sunday in Ordinary Time – All Saints/Souls Weekend)</w:t>
      </w:r>
      <w:bookmarkEnd w:id="16"/>
    </w:p>
    <w:p w14:paraId="7CF6C93F" w14:textId="544DF896" w:rsidR="00644E20" w:rsidRPr="00713EF3" w:rsidRDefault="0079487B" w:rsidP="0064672B">
      <w:pPr>
        <w:spacing w:after="0" w:line="240" w:lineRule="auto"/>
        <w:jc w:val="center"/>
        <w:rPr>
          <w:color w:val="EE0000"/>
        </w:rPr>
      </w:pPr>
      <w:r w:rsidRPr="00713EF3">
        <w:rPr>
          <w:b/>
          <w:color w:val="EE0000"/>
          <w:u w:val="single"/>
        </w:rPr>
        <w:t xml:space="preserve">*Show Video </w:t>
      </w:r>
      <w:r w:rsidR="002859BC" w:rsidRPr="00713EF3">
        <w:rPr>
          <w:b/>
          <w:color w:val="EE0000"/>
          <w:u w:val="single"/>
        </w:rPr>
        <w:t xml:space="preserve">4 </w:t>
      </w:r>
      <w:r w:rsidR="00713EF3" w:rsidRPr="00713EF3">
        <w:rPr>
          <w:b/>
          <w:bCs/>
          <w:color w:val="EE0000"/>
          <w:u w:val="single"/>
        </w:rPr>
        <w:t>Cultivating Hope/ Cultiver l’espoir</w:t>
      </w:r>
      <w:r w:rsidR="00713EF3" w:rsidRPr="00713EF3">
        <w:rPr>
          <w:b/>
          <w:color w:val="EE0000"/>
          <w:u w:val="single"/>
        </w:rPr>
        <w:t xml:space="preserve"> </w:t>
      </w:r>
      <w:r w:rsidR="002859BC" w:rsidRPr="00713EF3">
        <w:rPr>
          <w:b/>
          <w:color w:val="EE0000"/>
          <w:u w:val="single"/>
        </w:rPr>
        <w:t>*</w:t>
      </w:r>
      <w:r w:rsidRPr="00713EF3">
        <w:rPr>
          <w:b/>
          <w:color w:val="EE0000"/>
          <w:u w:val="single"/>
        </w:rPr>
        <w:t xml:space="preserve"> </w:t>
      </w:r>
    </w:p>
    <w:p w14:paraId="22936FF2" w14:textId="77777777" w:rsidR="00644E20" w:rsidRPr="00E934B5" w:rsidRDefault="0079487B" w:rsidP="0064672B">
      <w:pPr>
        <w:pBdr>
          <w:top w:val="nil"/>
          <w:left w:val="nil"/>
          <w:bottom w:val="nil"/>
          <w:right w:val="nil"/>
          <w:between w:val="nil"/>
        </w:pBdr>
        <w:spacing w:after="0" w:line="240" w:lineRule="auto"/>
        <w:rPr>
          <w:color w:val="2E5395"/>
          <w:sz w:val="32"/>
          <w:szCs w:val="32"/>
        </w:rPr>
      </w:pPr>
      <w:bookmarkStart w:id="17" w:name="_heading=h.io2kypcheiar" w:colFirst="0" w:colLast="0"/>
      <w:bookmarkEnd w:id="17"/>
      <w:r w:rsidRPr="00E934B5">
        <w:rPr>
          <w:color w:val="2E5395"/>
          <w:sz w:val="32"/>
          <w:szCs w:val="32"/>
        </w:rPr>
        <w:t>Bulletin Reflection</w:t>
      </w:r>
    </w:p>
    <w:p w14:paraId="0D3A6CB6" w14:textId="77777777" w:rsidR="00644E20" w:rsidRPr="00E06507" w:rsidRDefault="00644E20" w:rsidP="0064672B">
      <w:pPr>
        <w:pBdr>
          <w:top w:val="nil"/>
          <w:left w:val="nil"/>
          <w:bottom w:val="nil"/>
          <w:right w:val="nil"/>
          <w:between w:val="nil"/>
        </w:pBdr>
        <w:spacing w:after="0" w:line="240" w:lineRule="auto"/>
        <w:rPr>
          <w:color w:val="2E5395"/>
        </w:rPr>
      </w:pPr>
    </w:p>
    <w:p w14:paraId="156934C6"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A number of readings are available for use today – Lect., S&amp;S: no. 668, pp. 816- 826; Lect., Wkday B: no. 668, pp. 1867- 1869; Lect., Ritual: nos. 1011-1016, pp. 834-880; Book of Gospels: no. 668, pp. 429 and 443 and no. 1016, pp. 815-831.</w:t>
      </w:r>
    </w:p>
    <w:p w14:paraId="001A3B51" w14:textId="77777777" w:rsidR="00644E20" w:rsidRPr="00E06507" w:rsidRDefault="00644E20" w:rsidP="0064672B">
      <w:pPr>
        <w:pBdr>
          <w:top w:val="nil"/>
          <w:left w:val="nil"/>
          <w:bottom w:val="nil"/>
          <w:right w:val="nil"/>
          <w:between w:val="nil"/>
        </w:pBdr>
        <w:spacing w:after="0" w:line="240" w:lineRule="auto"/>
        <w:rPr>
          <w:color w:val="2E5395"/>
        </w:rPr>
      </w:pPr>
    </w:p>
    <w:p w14:paraId="1B1A9558" w14:textId="77777777" w:rsidR="00644E20" w:rsidRDefault="0079487B" w:rsidP="0064672B">
      <w:pPr>
        <w:spacing w:after="0" w:line="240" w:lineRule="auto"/>
        <w:rPr>
          <w:color w:val="2E5395"/>
          <w:sz w:val="26"/>
          <w:szCs w:val="26"/>
        </w:rPr>
      </w:pPr>
      <w:r>
        <w:t>On this solemnity, we remember the saints—a great multitude clothed in white who stand before the throne of God—and the call to live in purity and hope. Jesus’ Beatitudes model the attitudes of blessedness that reflect the Kingdom God envisions. Our Annual Appeal is a way to honor that holy vision by supporting the ministries through which saints next door serve, pray, and love. In giving, we join the communion of saints in building God’s work here on earth.</w:t>
      </w:r>
    </w:p>
    <w:p w14:paraId="595B9A3F" w14:textId="77777777" w:rsidR="00644E20" w:rsidRPr="00E06507" w:rsidRDefault="00644E20" w:rsidP="0064672B">
      <w:pPr>
        <w:pBdr>
          <w:top w:val="nil"/>
          <w:left w:val="nil"/>
          <w:bottom w:val="nil"/>
          <w:right w:val="nil"/>
          <w:between w:val="nil"/>
        </w:pBdr>
        <w:spacing w:after="0" w:line="240" w:lineRule="auto"/>
        <w:rPr>
          <w:color w:val="2E5395"/>
        </w:rPr>
      </w:pPr>
    </w:p>
    <w:p w14:paraId="2A394F29"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739E9D6D" w14:textId="77777777" w:rsidR="00644E20" w:rsidRDefault="00644E20" w:rsidP="0064672B">
      <w:pPr>
        <w:spacing w:after="0" w:line="240" w:lineRule="auto"/>
      </w:pPr>
    </w:p>
    <w:p w14:paraId="270A4E05" w14:textId="77777777" w:rsidR="00644E20" w:rsidRDefault="0079487B" w:rsidP="0064672B">
      <w:pPr>
        <w:spacing w:after="0" w:line="240" w:lineRule="auto"/>
      </w:pPr>
      <w:r>
        <w:t>For all who imitate the saints in service and prayer, that our generosity may help our parish become a reflection of heaven—let us pray to the Lord.</w:t>
      </w:r>
    </w:p>
    <w:p w14:paraId="515FCD30" w14:textId="77777777" w:rsidR="00644E20" w:rsidRDefault="00644E20" w:rsidP="0064672B">
      <w:pPr>
        <w:spacing w:after="0" w:line="240" w:lineRule="auto"/>
      </w:pPr>
    </w:p>
    <w:p w14:paraId="634F8D31" w14:textId="77777777" w:rsidR="00644E20" w:rsidRDefault="00644E20" w:rsidP="0064672B">
      <w:pPr>
        <w:spacing w:after="0" w:line="240" w:lineRule="auto"/>
      </w:pPr>
    </w:p>
    <w:p w14:paraId="7DE87A12" w14:textId="77777777" w:rsidR="00644E20" w:rsidRDefault="00644E20" w:rsidP="0064672B">
      <w:pPr>
        <w:spacing w:after="0" w:line="240" w:lineRule="auto"/>
      </w:pPr>
    </w:p>
    <w:p w14:paraId="5AA00C9C" w14:textId="77777777" w:rsidR="00644E20" w:rsidRDefault="00644E20" w:rsidP="0064672B">
      <w:pPr>
        <w:spacing w:after="0" w:line="240" w:lineRule="auto"/>
      </w:pPr>
    </w:p>
    <w:p w14:paraId="4910911E" w14:textId="77777777" w:rsidR="00644E20" w:rsidRDefault="00644E20" w:rsidP="0064672B">
      <w:pPr>
        <w:spacing w:after="0" w:line="240" w:lineRule="auto"/>
      </w:pPr>
    </w:p>
    <w:p w14:paraId="1B9BFA93" w14:textId="77777777" w:rsidR="00644E20" w:rsidRDefault="00644E20" w:rsidP="0064672B">
      <w:pPr>
        <w:spacing w:after="0" w:line="240" w:lineRule="auto"/>
      </w:pPr>
    </w:p>
    <w:p w14:paraId="49E8A89A" w14:textId="77777777" w:rsidR="00644E20" w:rsidRDefault="00644E20" w:rsidP="0064672B">
      <w:pPr>
        <w:spacing w:after="0" w:line="240" w:lineRule="auto"/>
      </w:pPr>
    </w:p>
    <w:p w14:paraId="3EE44181" w14:textId="77777777" w:rsidR="00644E20" w:rsidRDefault="0079487B" w:rsidP="0064672B">
      <w:pPr>
        <w:pStyle w:val="Heading2"/>
        <w:spacing w:before="0" w:line="240" w:lineRule="auto"/>
        <w:jc w:val="center"/>
        <w:rPr>
          <w:b/>
          <w:sz w:val="32"/>
          <w:szCs w:val="32"/>
        </w:rPr>
      </w:pPr>
      <w:bookmarkStart w:id="18" w:name="_Toc208579283"/>
      <w:r>
        <w:rPr>
          <w:b/>
          <w:sz w:val="32"/>
          <w:szCs w:val="32"/>
        </w:rPr>
        <w:t>Week 6: November 8 &amp; 9, 2025 (32</w:t>
      </w:r>
      <w:r>
        <w:rPr>
          <w:b/>
          <w:sz w:val="32"/>
          <w:szCs w:val="32"/>
          <w:vertAlign w:val="superscript"/>
        </w:rPr>
        <w:t>nd</w:t>
      </w:r>
      <w:r>
        <w:rPr>
          <w:b/>
          <w:sz w:val="32"/>
          <w:szCs w:val="32"/>
        </w:rPr>
        <w:t xml:space="preserve"> Sunday in Ordinary Time)</w:t>
      </w:r>
      <w:bookmarkEnd w:id="18"/>
    </w:p>
    <w:p w14:paraId="55B1B778" w14:textId="557281E3" w:rsidR="00644E20" w:rsidRPr="00713EF3" w:rsidRDefault="00600116" w:rsidP="0064672B">
      <w:pPr>
        <w:spacing w:after="0" w:line="240" w:lineRule="auto"/>
        <w:jc w:val="center"/>
        <w:rPr>
          <w:color w:val="EE0000"/>
        </w:rPr>
      </w:pPr>
      <w:r>
        <w:rPr>
          <w:b/>
          <w:bCs/>
          <w:color w:val="EE0000"/>
          <w:u w:val="single"/>
        </w:rPr>
        <w:t xml:space="preserve">* </w:t>
      </w:r>
      <w:r w:rsidR="00E77BCD">
        <w:rPr>
          <w:b/>
          <w:bCs/>
          <w:color w:val="EE0000"/>
          <w:u w:val="single"/>
        </w:rPr>
        <w:t>Show</w:t>
      </w:r>
      <w:r>
        <w:rPr>
          <w:b/>
          <w:bCs/>
          <w:color w:val="EE0000"/>
          <w:u w:val="single"/>
        </w:rPr>
        <w:t xml:space="preserve"> </w:t>
      </w:r>
      <w:r w:rsidRPr="00600116">
        <w:rPr>
          <w:b/>
          <w:bCs/>
          <w:color w:val="EE0000"/>
          <w:u w:val="single"/>
        </w:rPr>
        <w:t xml:space="preserve">Bishop Don’s Midway/ Message </w:t>
      </w:r>
      <w:r w:rsidRPr="00600116">
        <w:rPr>
          <w:b/>
          <w:color w:val="EE0000"/>
          <w:u w:val="single"/>
        </w:rPr>
        <w:t>à</w:t>
      </w:r>
      <w:r w:rsidRPr="00600116">
        <w:rPr>
          <w:b/>
          <w:bCs/>
          <w:color w:val="EE0000"/>
          <w:u w:val="single"/>
        </w:rPr>
        <w:t xml:space="preserve"> mi-parcours de l’</w:t>
      </w:r>
      <w:r w:rsidRPr="00600116">
        <w:rPr>
          <w:b/>
          <w:color w:val="EE0000"/>
          <w:u w:val="single"/>
        </w:rPr>
        <w:t>é</w:t>
      </w:r>
      <w:r w:rsidRPr="00600116">
        <w:rPr>
          <w:b/>
          <w:bCs/>
          <w:color w:val="EE0000"/>
          <w:u w:val="single"/>
        </w:rPr>
        <w:t>v</w:t>
      </w:r>
      <w:r w:rsidRPr="00600116">
        <w:rPr>
          <w:b/>
          <w:color w:val="EE0000"/>
          <w:u w:val="single"/>
        </w:rPr>
        <w:t>ê</w:t>
      </w:r>
      <w:r w:rsidRPr="00600116">
        <w:rPr>
          <w:b/>
          <w:bCs/>
          <w:color w:val="EE0000"/>
          <w:u w:val="single"/>
        </w:rPr>
        <w:t>que Donald Bolen</w:t>
      </w:r>
      <w:r w:rsidRPr="00600116">
        <w:rPr>
          <w:b/>
          <w:color w:val="EE0000"/>
          <w:u w:val="single"/>
        </w:rPr>
        <w:t xml:space="preserve"> </w:t>
      </w:r>
      <w:r w:rsidR="00E622A5" w:rsidRPr="00713EF3">
        <w:rPr>
          <w:b/>
          <w:color w:val="EE0000"/>
          <w:u w:val="single"/>
        </w:rPr>
        <w:t>*</w:t>
      </w:r>
      <w:r w:rsidR="0079487B" w:rsidRPr="00713EF3">
        <w:rPr>
          <w:b/>
          <w:color w:val="EE0000"/>
          <w:u w:val="single"/>
        </w:rPr>
        <w:t xml:space="preserve"> </w:t>
      </w:r>
    </w:p>
    <w:p w14:paraId="1DD86CFC"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Bulletin Reflection</w:t>
      </w:r>
    </w:p>
    <w:p w14:paraId="12D9B2BA" w14:textId="77777777" w:rsidR="00644E20" w:rsidRDefault="00644E20" w:rsidP="0064672B">
      <w:pPr>
        <w:pBdr>
          <w:top w:val="nil"/>
          <w:left w:val="nil"/>
          <w:bottom w:val="nil"/>
          <w:right w:val="nil"/>
          <w:between w:val="nil"/>
        </w:pBdr>
        <w:spacing w:after="0" w:line="240" w:lineRule="auto"/>
        <w:rPr>
          <w:color w:val="2E5395"/>
          <w:sz w:val="26"/>
          <w:szCs w:val="26"/>
        </w:rPr>
      </w:pPr>
    </w:p>
    <w:p w14:paraId="44AA3F5E"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Ezekiel 47.1-2, 8-9, 12;  2nd Reading: 1 Corinthians 3.9b-11, 16-17;  Gospel: John 2.13-22</w:t>
      </w:r>
    </w:p>
    <w:p w14:paraId="524DE305" w14:textId="77777777" w:rsidR="00644E20" w:rsidRDefault="00644E20" w:rsidP="0064672B">
      <w:pPr>
        <w:pBdr>
          <w:top w:val="nil"/>
          <w:left w:val="nil"/>
          <w:bottom w:val="nil"/>
          <w:right w:val="nil"/>
          <w:between w:val="nil"/>
        </w:pBdr>
        <w:spacing w:after="0" w:line="240" w:lineRule="auto"/>
        <w:rPr>
          <w:color w:val="2E5395"/>
          <w:sz w:val="26"/>
          <w:szCs w:val="26"/>
        </w:rPr>
      </w:pPr>
    </w:p>
    <w:p w14:paraId="110B29E9" w14:textId="77777777" w:rsidR="00644E20" w:rsidRDefault="0079487B" w:rsidP="0064672B">
      <w:pPr>
        <w:spacing w:after="0" w:line="240" w:lineRule="auto"/>
      </w:pPr>
      <w:r>
        <w:t>Today, we celebrate God’s presence in His temple and the call to be living temples of the Spirit. Ezekiel’s vision of life-giving waters flowing from the temple reminds us that God brings refreshment and renewal to all creation. St. Paul teaches that we are God’s temple, and the Spirit dwells within us, guiding our actions. The Annual Appeal is an opportunity to support parish ministries that nurture faith, build community, and extend God’s care to others. Your generosity helps ensure that Christ’s presence continues to flow through our parish, touching lives with hope and love.</w:t>
      </w:r>
    </w:p>
    <w:p w14:paraId="67A1BD1B" w14:textId="77777777" w:rsidR="00644E20" w:rsidRDefault="00644E20" w:rsidP="0064672B">
      <w:pPr>
        <w:pBdr>
          <w:top w:val="nil"/>
          <w:left w:val="nil"/>
          <w:bottom w:val="nil"/>
          <w:right w:val="nil"/>
          <w:between w:val="nil"/>
        </w:pBdr>
        <w:spacing w:after="0" w:line="240" w:lineRule="auto"/>
        <w:rPr>
          <w:color w:val="2E5395"/>
          <w:sz w:val="26"/>
          <w:szCs w:val="26"/>
        </w:rPr>
      </w:pPr>
    </w:p>
    <w:p w14:paraId="42E0B503"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418D05C3" w14:textId="77777777" w:rsidR="00644E20" w:rsidRDefault="00644E20" w:rsidP="0064672B">
      <w:pPr>
        <w:spacing w:after="0" w:line="240" w:lineRule="auto"/>
      </w:pPr>
    </w:p>
    <w:p w14:paraId="5A22E33A" w14:textId="77777777" w:rsidR="00644E20" w:rsidRDefault="0079487B" w:rsidP="0064672B">
      <w:pPr>
        <w:spacing w:after="0" w:line="240" w:lineRule="auto"/>
      </w:pPr>
      <w:r>
        <w:t>For the Church and all who serve in it, that we may be faithful stewards of God’s temple through our prayer and generous support—let us pray to the Lord.</w:t>
      </w:r>
    </w:p>
    <w:p w14:paraId="07741CAA" w14:textId="77777777" w:rsidR="00644E20" w:rsidRDefault="00644E20" w:rsidP="0064672B">
      <w:pPr>
        <w:spacing w:after="0" w:line="240" w:lineRule="auto"/>
      </w:pPr>
    </w:p>
    <w:p w14:paraId="5A2A05DC" w14:textId="77777777" w:rsidR="00644E20" w:rsidRDefault="00644E20" w:rsidP="0064672B">
      <w:pPr>
        <w:spacing w:after="0" w:line="240" w:lineRule="auto"/>
      </w:pPr>
    </w:p>
    <w:p w14:paraId="7C2A2B2B" w14:textId="77777777" w:rsidR="00644E20" w:rsidRDefault="0079487B" w:rsidP="0064672B">
      <w:pPr>
        <w:pStyle w:val="Heading2"/>
        <w:spacing w:before="0" w:line="240" w:lineRule="auto"/>
        <w:jc w:val="center"/>
        <w:rPr>
          <w:b/>
          <w:sz w:val="32"/>
          <w:szCs w:val="32"/>
        </w:rPr>
      </w:pPr>
      <w:bookmarkStart w:id="19" w:name="_Toc208579284"/>
      <w:r>
        <w:rPr>
          <w:b/>
          <w:sz w:val="32"/>
          <w:szCs w:val="32"/>
        </w:rPr>
        <w:t>Week 7: November 15 &amp; 16, 2025 (33</w:t>
      </w:r>
      <w:r>
        <w:rPr>
          <w:b/>
          <w:sz w:val="32"/>
          <w:szCs w:val="32"/>
          <w:vertAlign w:val="superscript"/>
        </w:rPr>
        <w:t>rd</w:t>
      </w:r>
      <w:r>
        <w:rPr>
          <w:b/>
          <w:sz w:val="32"/>
          <w:szCs w:val="32"/>
        </w:rPr>
        <w:t xml:space="preserve"> Sunday in Ordinary Time)</w:t>
      </w:r>
      <w:bookmarkEnd w:id="19"/>
    </w:p>
    <w:p w14:paraId="78C703B5" w14:textId="046F2B72" w:rsidR="00644E20" w:rsidRPr="00713EF3" w:rsidRDefault="0079487B" w:rsidP="0064672B">
      <w:pPr>
        <w:spacing w:after="0" w:line="240" w:lineRule="auto"/>
        <w:jc w:val="center"/>
        <w:rPr>
          <w:color w:val="EE0000"/>
        </w:rPr>
      </w:pPr>
      <w:r w:rsidRPr="00713EF3">
        <w:rPr>
          <w:b/>
          <w:color w:val="EE0000"/>
          <w:u w:val="single"/>
        </w:rPr>
        <w:t>*Repeat Video 1</w:t>
      </w:r>
      <w:r w:rsidR="004F65C9" w:rsidRPr="00713EF3">
        <w:rPr>
          <w:b/>
          <w:color w:val="EE0000"/>
          <w:u w:val="single"/>
        </w:rPr>
        <w:t xml:space="preserve"> - </w:t>
      </w:r>
      <w:r w:rsidR="004F65C9" w:rsidRPr="00713EF3">
        <w:rPr>
          <w:b/>
          <w:bCs/>
          <w:color w:val="EE0000"/>
          <w:u w:val="single"/>
        </w:rPr>
        <w:t>25 Years of Hope/ 25 ans d’espoir</w:t>
      </w:r>
      <w:r w:rsidR="004F65C9" w:rsidRPr="00713EF3">
        <w:rPr>
          <w:color w:val="EE0000"/>
        </w:rPr>
        <w:t xml:space="preserve"> </w:t>
      </w:r>
      <w:r w:rsidR="002859BC" w:rsidRPr="00713EF3">
        <w:rPr>
          <w:b/>
          <w:color w:val="EE0000"/>
          <w:u w:val="single"/>
        </w:rPr>
        <w:t>*</w:t>
      </w:r>
    </w:p>
    <w:p w14:paraId="05E636F6"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Bulletin Reflection</w:t>
      </w:r>
    </w:p>
    <w:p w14:paraId="6BD726C0" w14:textId="77777777" w:rsidR="00644E20" w:rsidRDefault="00644E20" w:rsidP="0064672B">
      <w:pPr>
        <w:pBdr>
          <w:top w:val="nil"/>
          <w:left w:val="nil"/>
          <w:bottom w:val="nil"/>
          <w:right w:val="nil"/>
          <w:between w:val="nil"/>
        </w:pBdr>
        <w:spacing w:after="0" w:line="240" w:lineRule="auto"/>
        <w:rPr>
          <w:color w:val="2E5395"/>
          <w:sz w:val="26"/>
          <w:szCs w:val="26"/>
        </w:rPr>
      </w:pPr>
    </w:p>
    <w:p w14:paraId="37F6741C"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Malachi 4.1-2;  2nd Reading: 2 Thessalonians 3.7-12;  Gospel: Luke 21.5-19</w:t>
      </w:r>
    </w:p>
    <w:p w14:paraId="04D1206E" w14:textId="77777777" w:rsidR="00644E20" w:rsidRDefault="00644E20" w:rsidP="0064672B">
      <w:pPr>
        <w:pBdr>
          <w:top w:val="nil"/>
          <w:left w:val="nil"/>
          <w:bottom w:val="nil"/>
          <w:right w:val="nil"/>
          <w:between w:val="nil"/>
        </w:pBdr>
        <w:spacing w:after="0" w:line="240" w:lineRule="auto"/>
        <w:rPr>
          <w:color w:val="2E5395"/>
          <w:sz w:val="26"/>
          <w:szCs w:val="26"/>
        </w:rPr>
      </w:pPr>
    </w:p>
    <w:p w14:paraId="65D5CFA9" w14:textId="77777777" w:rsidR="00644E20" w:rsidRDefault="0079487B" w:rsidP="0064672B">
      <w:pPr>
        <w:spacing w:after="0" w:line="240" w:lineRule="auto"/>
        <w:rPr>
          <w:color w:val="2E5395"/>
          <w:sz w:val="26"/>
          <w:szCs w:val="26"/>
        </w:rPr>
      </w:pPr>
      <w:r>
        <w:t>As the Lord promises the coming of a sun of justice for those who fear Him, we are reminded that faith requires vigilance and perseverance. St. Paul urges the Thessalonians—and us—to work diligently and live responsibly, avoiding idleness. In the Gospel, Jesus speaks of trials and challenges, but He encourages us to endure with faith, confident that God sustains us. The Annual Appeal is an opportunity to live this endurance in action, supporting the ministries that nurture, teach, and care for our parish community. Your faithful generosity helps strengthen the Church so that, together, we can meet every challenge with hope and courage.</w:t>
      </w:r>
    </w:p>
    <w:p w14:paraId="568C6CF8" w14:textId="77777777" w:rsidR="00644E20" w:rsidRDefault="00644E20" w:rsidP="0064672B">
      <w:pPr>
        <w:pBdr>
          <w:top w:val="nil"/>
          <w:left w:val="nil"/>
          <w:bottom w:val="nil"/>
          <w:right w:val="nil"/>
          <w:between w:val="nil"/>
        </w:pBdr>
        <w:spacing w:after="0" w:line="240" w:lineRule="auto"/>
        <w:rPr>
          <w:color w:val="2E5395"/>
          <w:sz w:val="26"/>
          <w:szCs w:val="26"/>
        </w:rPr>
      </w:pPr>
    </w:p>
    <w:p w14:paraId="4CAD8AA5"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38ACC85D" w14:textId="77777777" w:rsidR="00644E20" w:rsidRDefault="00644E20" w:rsidP="0064672B">
      <w:pPr>
        <w:spacing w:after="0" w:line="240" w:lineRule="auto"/>
      </w:pPr>
    </w:p>
    <w:p w14:paraId="578F6B41" w14:textId="77777777" w:rsidR="00644E20" w:rsidRDefault="0079487B" w:rsidP="0064672B">
      <w:pPr>
        <w:spacing w:after="0" w:line="240" w:lineRule="auto"/>
      </w:pPr>
      <w:r>
        <w:t>For steadfast hearts, that we may persevere in faith and generosity, supporting the work of our parish even in challenging times—let us pray to the Lord.</w:t>
      </w:r>
    </w:p>
    <w:p w14:paraId="341283CA" w14:textId="77777777" w:rsidR="00644E20" w:rsidRDefault="00644E20" w:rsidP="0064672B">
      <w:pPr>
        <w:spacing w:after="0" w:line="240" w:lineRule="auto"/>
      </w:pPr>
    </w:p>
    <w:p w14:paraId="4556BACB" w14:textId="77777777" w:rsidR="00644E20" w:rsidRDefault="00644E20" w:rsidP="0064672B">
      <w:pPr>
        <w:spacing w:after="0" w:line="240" w:lineRule="auto"/>
      </w:pPr>
    </w:p>
    <w:p w14:paraId="2B48D27E" w14:textId="77777777" w:rsidR="00644E20" w:rsidRDefault="00644E20" w:rsidP="0064672B">
      <w:pPr>
        <w:spacing w:after="0" w:line="240" w:lineRule="auto"/>
      </w:pPr>
    </w:p>
    <w:p w14:paraId="23BFEFF6" w14:textId="77777777" w:rsidR="00644E20" w:rsidRDefault="00644E20" w:rsidP="0064672B">
      <w:pPr>
        <w:spacing w:after="0" w:line="240" w:lineRule="auto"/>
      </w:pPr>
    </w:p>
    <w:p w14:paraId="6F6353BD" w14:textId="77777777" w:rsidR="00644E20" w:rsidRDefault="00644E20" w:rsidP="0064672B">
      <w:pPr>
        <w:spacing w:after="0" w:line="240" w:lineRule="auto"/>
      </w:pPr>
    </w:p>
    <w:p w14:paraId="3730A9EC" w14:textId="77777777" w:rsidR="00644E20" w:rsidRDefault="0079487B" w:rsidP="0064672B">
      <w:pPr>
        <w:pStyle w:val="Heading2"/>
        <w:spacing w:before="0" w:line="240" w:lineRule="auto"/>
        <w:jc w:val="center"/>
        <w:rPr>
          <w:b/>
          <w:sz w:val="32"/>
          <w:szCs w:val="32"/>
        </w:rPr>
      </w:pPr>
      <w:bookmarkStart w:id="20" w:name="_Toc208579285"/>
      <w:r>
        <w:rPr>
          <w:b/>
          <w:sz w:val="32"/>
          <w:szCs w:val="32"/>
        </w:rPr>
        <w:lastRenderedPageBreak/>
        <w:t>Week 8: November 22 &amp; 23, 2025 (Christ the King Sunday)</w:t>
      </w:r>
      <w:bookmarkEnd w:id="20"/>
    </w:p>
    <w:p w14:paraId="60F39049" w14:textId="0211EAF3" w:rsidR="00644E20" w:rsidRDefault="0079487B" w:rsidP="0064672B">
      <w:pPr>
        <w:spacing w:after="0" w:line="240" w:lineRule="auto"/>
        <w:jc w:val="center"/>
        <w:rPr>
          <w:b/>
          <w:color w:val="C00000"/>
          <w:u w:val="single"/>
        </w:rPr>
      </w:pPr>
      <w:r w:rsidRPr="00713EF3">
        <w:rPr>
          <w:b/>
          <w:color w:val="EE0000"/>
          <w:u w:val="single"/>
        </w:rPr>
        <w:t xml:space="preserve">*Repeat Video </w:t>
      </w:r>
      <w:r w:rsidR="002859BC" w:rsidRPr="00713EF3">
        <w:rPr>
          <w:b/>
          <w:color w:val="EE0000"/>
          <w:u w:val="single"/>
        </w:rPr>
        <w:t>2</w:t>
      </w:r>
      <w:r w:rsidR="00B3287E">
        <w:rPr>
          <w:b/>
          <w:color w:val="EE0000"/>
          <w:u w:val="single"/>
        </w:rPr>
        <w:t xml:space="preserve"> -</w:t>
      </w:r>
      <w:r w:rsidR="002859BC" w:rsidRPr="00713EF3">
        <w:rPr>
          <w:b/>
          <w:color w:val="EE0000"/>
          <w:u w:val="single"/>
        </w:rPr>
        <w:t xml:space="preserve"> </w:t>
      </w:r>
      <w:r w:rsidR="00713EF3" w:rsidRPr="00713EF3">
        <w:rPr>
          <w:b/>
          <w:bCs/>
          <w:color w:val="EE0000"/>
          <w:u w:val="single"/>
        </w:rPr>
        <w:t>Together in Hope/Unis dans l’espoir</w:t>
      </w:r>
      <w:r w:rsidR="00713EF3" w:rsidRPr="00713EF3">
        <w:rPr>
          <w:b/>
          <w:bCs/>
          <w:color w:val="EE0000"/>
        </w:rPr>
        <w:t xml:space="preserve"> </w:t>
      </w:r>
      <w:r w:rsidR="00713EF3" w:rsidRPr="00713EF3">
        <w:rPr>
          <w:color w:val="EE0000"/>
        </w:rPr>
        <w:t xml:space="preserve"> </w:t>
      </w:r>
      <w:r w:rsidR="00A763EC">
        <w:rPr>
          <w:b/>
          <w:color w:val="C00000"/>
          <w:u w:val="single"/>
        </w:rPr>
        <w:t>*</w:t>
      </w:r>
      <w:r>
        <w:rPr>
          <w:b/>
          <w:i/>
          <w:color w:val="C00000"/>
          <w:u w:val="single"/>
        </w:rPr>
        <w:t xml:space="preserve"> </w:t>
      </w:r>
    </w:p>
    <w:p w14:paraId="7AF31A48"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Bulletin Reflection</w:t>
      </w:r>
    </w:p>
    <w:p w14:paraId="5B442D39" w14:textId="77777777" w:rsidR="00644E20" w:rsidRDefault="00644E20" w:rsidP="0064672B">
      <w:pPr>
        <w:pBdr>
          <w:top w:val="nil"/>
          <w:left w:val="nil"/>
          <w:bottom w:val="nil"/>
          <w:right w:val="nil"/>
          <w:between w:val="nil"/>
        </w:pBdr>
        <w:spacing w:after="0" w:line="240" w:lineRule="auto"/>
        <w:rPr>
          <w:color w:val="2E5395"/>
          <w:sz w:val="26"/>
          <w:szCs w:val="26"/>
        </w:rPr>
      </w:pPr>
    </w:p>
    <w:p w14:paraId="6187C14A"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2 Samuel 5.1-3;  2nd Reading: Colossians 1.12-20;  Gospel: Luke 23.35-43</w:t>
      </w:r>
    </w:p>
    <w:p w14:paraId="300F2F11" w14:textId="77777777" w:rsidR="00644E20" w:rsidRDefault="00644E20" w:rsidP="0064672B">
      <w:pPr>
        <w:pBdr>
          <w:top w:val="nil"/>
          <w:left w:val="nil"/>
          <w:bottom w:val="nil"/>
          <w:right w:val="nil"/>
          <w:between w:val="nil"/>
        </w:pBdr>
        <w:spacing w:after="0" w:line="240" w:lineRule="auto"/>
        <w:rPr>
          <w:color w:val="2E5395"/>
          <w:sz w:val="26"/>
          <w:szCs w:val="26"/>
        </w:rPr>
      </w:pPr>
    </w:p>
    <w:p w14:paraId="518D6A54" w14:textId="77777777" w:rsidR="00644E20" w:rsidRDefault="00644E20" w:rsidP="0064672B">
      <w:pPr>
        <w:pBdr>
          <w:top w:val="nil"/>
          <w:left w:val="nil"/>
          <w:bottom w:val="nil"/>
          <w:right w:val="nil"/>
          <w:between w:val="nil"/>
        </w:pBdr>
        <w:spacing w:after="0" w:line="240" w:lineRule="auto"/>
        <w:rPr>
          <w:color w:val="2E5395"/>
          <w:sz w:val="26"/>
          <w:szCs w:val="26"/>
        </w:rPr>
      </w:pPr>
    </w:p>
    <w:p w14:paraId="3934F979" w14:textId="77777777" w:rsidR="00644E20" w:rsidRDefault="0079487B" w:rsidP="0064672B">
      <w:pPr>
        <w:spacing w:after="0" w:line="240" w:lineRule="auto"/>
        <w:rPr>
          <w:color w:val="2E5395"/>
          <w:sz w:val="26"/>
          <w:szCs w:val="26"/>
        </w:rPr>
      </w:pPr>
      <w:r>
        <w:t>Today we celebrate the Solemnity of Christ the King, recognizing Jesus as the ruler of all creation and the source of our reconciliation and life. St. Paul reminds us that we are strengthened with gratitude for the inheritance we have in Him. In the Gospel, even in His suffering, Christ shows mercy, promising paradise to the repentant thief and teaching us the power of compassion and forgiveness. The Annual Appeal invites us to honor Christ’s kingship through our generous support of parish ministries that serve, comfort, and build up our community. Your gifts help make Christ’s reign visible in our parish, bringing hope and love to all.</w:t>
      </w:r>
    </w:p>
    <w:p w14:paraId="40537272" w14:textId="77777777" w:rsidR="00644E20" w:rsidRDefault="00644E20" w:rsidP="0064672B">
      <w:pPr>
        <w:pBdr>
          <w:top w:val="nil"/>
          <w:left w:val="nil"/>
          <w:bottom w:val="nil"/>
          <w:right w:val="nil"/>
          <w:between w:val="nil"/>
        </w:pBdr>
        <w:spacing w:after="0" w:line="240" w:lineRule="auto"/>
        <w:rPr>
          <w:color w:val="2E5395"/>
          <w:sz w:val="26"/>
          <w:szCs w:val="26"/>
        </w:rPr>
      </w:pPr>
    </w:p>
    <w:p w14:paraId="60E2F1CE" w14:textId="77777777" w:rsidR="00644E20" w:rsidRPr="00E934B5" w:rsidRDefault="0079487B" w:rsidP="0064672B">
      <w:pPr>
        <w:pBdr>
          <w:top w:val="nil"/>
          <w:left w:val="nil"/>
          <w:bottom w:val="nil"/>
          <w:right w:val="nil"/>
          <w:between w:val="nil"/>
        </w:pBdr>
        <w:spacing w:after="0" w:line="240" w:lineRule="auto"/>
        <w:rPr>
          <w:color w:val="2E5395"/>
          <w:sz w:val="32"/>
          <w:szCs w:val="32"/>
        </w:rPr>
      </w:pPr>
      <w:r w:rsidRPr="00E934B5">
        <w:rPr>
          <w:color w:val="2E5395"/>
          <w:sz w:val="32"/>
          <w:szCs w:val="32"/>
        </w:rPr>
        <w:t xml:space="preserve">Prayer of Intercession </w:t>
      </w:r>
    </w:p>
    <w:p w14:paraId="7D634F90" w14:textId="77777777" w:rsidR="00644E20" w:rsidRDefault="00644E20" w:rsidP="0064672B">
      <w:pPr>
        <w:spacing w:after="0" w:line="240" w:lineRule="auto"/>
      </w:pPr>
    </w:p>
    <w:p w14:paraId="65F03E72" w14:textId="77777777" w:rsidR="00644E20" w:rsidRDefault="0079487B" w:rsidP="0064672B">
      <w:pPr>
        <w:spacing w:after="0" w:line="240" w:lineRule="auto"/>
      </w:pPr>
      <w:r>
        <w:t>For hearts strengthened by Christ the King’s mercy, that our prayers and gifts may support the mission of our parish and bring hope to those in need—let us pray to the Lord.</w:t>
      </w:r>
    </w:p>
    <w:p w14:paraId="4C98946C" w14:textId="77777777" w:rsidR="00644E20" w:rsidRDefault="00644E20" w:rsidP="0064672B">
      <w:pPr>
        <w:spacing w:after="0" w:line="240" w:lineRule="auto"/>
      </w:pPr>
    </w:p>
    <w:p w14:paraId="45193A21" w14:textId="77777777" w:rsidR="00A765CE" w:rsidRDefault="00A765CE" w:rsidP="0064672B">
      <w:pPr>
        <w:spacing w:after="0" w:line="240" w:lineRule="auto"/>
      </w:pPr>
    </w:p>
    <w:p w14:paraId="36B7DC97" w14:textId="174B38BD" w:rsidR="00644E20" w:rsidRDefault="0019410D" w:rsidP="0064672B">
      <w:pPr>
        <w:pStyle w:val="Heading2"/>
        <w:spacing w:before="0" w:line="240" w:lineRule="auto"/>
        <w:jc w:val="center"/>
        <w:rPr>
          <w:b/>
          <w:sz w:val="32"/>
          <w:szCs w:val="32"/>
        </w:rPr>
      </w:pPr>
      <w:bookmarkStart w:id="21" w:name="_Toc208579286"/>
      <w:r>
        <w:rPr>
          <w:b/>
          <w:sz w:val="32"/>
          <w:szCs w:val="32"/>
        </w:rPr>
        <w:t>Week 9: November 29 &amp; 30th, 2025 (1</w:t>
      </w:r>
      <w:r>
        <w:rPr>
          <w:b/>
          <w:sz w:val="32"/>
          <w:szCs w:val="32"/>
          <w:vertAlign w:val="superscript"/>
        </w:rPr>
        <w:t>st</w:t>
      </w:r>
      <w:r>
        <w:rPr>
          <w:b/>
          <w:sz w:val="32"/>
          <w:szCs w:val="32"/>
        </w:rPr>
        <w:t xml:space="preserve"> Sunday of Advent)</w:t>
      </w:r>
      <w:bookmarkEnd w:id="21"/>
    </w:p>
    <w:p w14:paraId="469670F6" w14:textId="40DC027C" w:rsidR="00644E20" w:rsidRDefault="0079487B" w:rsidP="0064672B">
      <w:pPr>
        <w:spacing w:after="0" w:line="240" w:lineRule="auto"/>
        <w:jc w:val="center"/>
        <w:rPr>
          <w:b/>
          <w:color w:val="C00000"/>
          <w:u w:val="single"/>
        </w:rPr>
      </w:pPr>
      <w:r w:rsidRPr="00713EF3">
        <w:rPr>
          <w:b/>
          <w:color w:val="EE0000"/>
          <w:u w:val="single"/>
        </w:rPr>
        <w:t>*Repeat Video 3</w:t>
      </w:r>
      <w:r w:rsidR="00713EF3">
        <w:rPr>
          <w:b/>
          <w:color w:val="EE0000"/>
          <w:u w:val="single"/>
        </w:rPr>
        <w:t xml:space="preserve"> -</w:t>
      </w:r>
      <w:r w:rsidR="00A763EC" w:rsidRPr="00713EF3">
        <w:rPr>
          <w:b/>
          <w:color w:val="EE0000"/>
          <w:u w:val="single"/>
        </w:rPr>
        <w:t xml:space="preserve"> </w:t>
      </w:r>
      <w:r w:rsidR="00713EF3" w:rsidRPr="00713EF3">
        <w:rPr>
          <w:b/>
          <w:bCs/>
          <w:color w:val="EE0000"/>
          <w:u w:val="single"/>
        </w:rPr>
        <w:t>Bearers of Hope/ Porteurs d’espoir</w:t>
      </w:r>
      <w:r w:rsidR="00713EF3" w:rsidRPr="00713EF3">
        <w:rPr>
          <w:b/>
          <w:color w:val="EE0000"/>
          <w:u w:val="single"/>
        </w:rPr>
        <w:t xml:space="preserve"> </w:t>
      </w:r>
      <w:r w:rsidR="00A763EC">
        <w:rPr>
          <w:b/>
          <w:color w:val="C00000"/>
          <w:u w:val="single"/>
        </w:rPr>
        <w:t>*</w:t>
      </w:r>
    </w:p>
    <w:p w14:paraId="14785A9F" w14:textId="77777777" w:rsidR="00644E20" w:rsidRDefault="0079487B" w:rsidP="0064672B">
      <w:pPr>
        <w:pBdr>
          <w:top w:val="nil"/>
          <w:left w:val="nil"/>
          <w:bottom w:val="nil"/>
          <w:right w:val="nil"/>
          <w:between w:val="nil"/>
        </w:pBdr>
        <w:spacing w:after="0" w:line="240" w:lineRule="auto"/>
        <w:rPr>
          <w:color w:val="2E5395"/>
          <w:sz w:val="32"/>
          <w:szCs w:val="32"/>
        </w:rPr>
      </w:pPr>
      <w:bookmarkStart w:id="22" w:name="_heading=h.ac10kdjyk5v8" w:colFirst="0" w:colLast="0"/>
      <w:bookmarkEnd w:id="22"/>
      <w:r w:rsidRPr="00E934B5">
        <w:rPr>
          <w:color w:val="2E5395"/>
          <w:sz w:val="32"/>
          <w:szCs w:val="32"/>
        </w:rPr>
        <w:t>Bulletin Reflection</w:t>
      </w:r>
    </w:p>
    <w:p w14:paraId="4A4FD3B0" w14:textId="77777777" w:rsidR="0084189C" w:rsidRPr="0084189C" w:rsidRDefault="0084189C" w:rsidP="0064672B">
      <w:pPr>
        <w:pBdr>
          <w:top w:val="nil"/>
          <w:left w:val="nil"/>
          <w:bottom w:val="nil"/>
          <w:right w:val="nil"/>
          <w:between w:val="nil"/>
        </w:pBdr>
        <w:spacing w:after="0" w:line="240" w:lineRule="auto"/>
        <w:rPr>
          <w:color w:val="2E5395"/>
        </w:rPr>
      </w:pPr>
    </w:p>
    <w:p w14:paraId="683943A6"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Isaiah 2.1-5; 2nd Reading: Romans 13.11-14; Gospel: Matthew 24.37-44</w:t>
      </w:r>
    </w:p>
    <w:p w14:paraId="77E538DA" w14:textId="77777777" w:rsidR="00644E20" w:rsidRDefault="00644E20" w:rsidP="0064672B">
      <w:pPr>
        <w:pBdr>
          <w:top w:val="nil"/>
          <w:left w:val="nil"/>
          <w:bottom w:val="nil"/>
          <w:right w:val="nil"/>
          <w:between w:val="nil"/>
        </w:pBdr>
        <w:spacing w:after="0" w:line="240" w:lineRule="auto"/>
        <w:rPr>
          <w:color w:val="2E5395"/>
          <w:sz w:val="26"/>
          <w:szCs w:val="26"/>
        </w:rPr>
      </w:pPr>
    </w:p>
    <w:p w14:paraId="2FC30592" w14:textId="77777777" w:rsidR="00644E20" w:rsidRDefault="0079487B" w:rsidP="0064672B">
      <w:pPr>
        <w:spacing w:after="0" w:line="240" w:lineRule="auto"/>
      </w:pPr>
      <w:r>
        <w:t>As Advent begins, Isaiah calls us to look forward to the day when nations will stream to the mountain of the Lord in peace and justice. St. Paul reminds us to awaken from spiritual sleep, putting on Christ and living in readiness. In the Gospel, Jesus urges vigilance and preparation, encouraging us to be watchful for His coming. The Annual Appeal is an opportunity to prepare the way of the Lord in our parish, supporting ministries that nourish faith, hope, and charity. Your generosity helps ensure that our parish community is ready to welcome Christ with joyful hearts and open arms.</w:t>
      </w:r>
    </w:p>
    <w:p w14:paraId="7CC2858A" w14:textId="77777777" w:rsidR="00644E20" w:rsidRDefault="00644E20" w:rsidP="0064672B">
      <w:pPr>
        <w:pBdr>
          <w:top w:val="nil"/>
          <w:left w:val="nil"/>
          <w:bottom w:val="nil"/>
          <w:right w:val="nil"/>
          <w:between w:val="nil"/>
        </w:pBdr>
        <w:spacing w:after="0" w:line="240" w:lineRule="auto"/>
        <w:rPr>
          <w:color w:val="2E5395"/>
          <w:sz w:val="26"/>
          <w:szCs w:val="26"/>
        </w:rPr>
      </w:pPr>
    </w:p>
    <w:p w14:paraId="4D89FFB6" w14:textId="77777777" w:rsidR="00644E20" w:rsidRDefault="0079487B" w:rsidP="0064672B">
      <w:pPr>
        <w:pBdr>
          <w:top w:val="nil"/>
          <w:left w:val="nil"/>
          <w:bottom w:val="nil"/>
          <w:right w:val="nil"/>
          <w:between w:val="nil"/>
        </w:pBdr>
        <w:spacing w:after="0" w:line="240" w:lineRule="auto"/>
        <w:rPr>
          <w:color w:val="2E5395"/>
          <w:sz w:val="32"/>
          <w:szCs w:val="32"/>
        </w:rPr>
      </w:pPr>
      <w:r w:rsidRPr="0079487B">
        <w:rPr>
          <w:color w:val="2E5395"/>
          <w:sz w:val="32"/>
          <w:szCs w:val="32"/>
        </w:rPr>
        <w:t xml:space="preserve">Prayer of Intercession </w:t>
      </w:r>
    </w:p>
    <w:p w14:paraId="1DD5CD96" w14:textId="77777777" w:rsidR="00A53827" w:rsidRPr="00A53827" w:rsidRDefault="00A53827" w:rsidP="0064672B">
      <w:pPr>
        <w:pBdr>
          <w:top w:val="nil"/>
          <w:left w:val="nil"/>
          <w:bottom w:val="nil"/>
          <w:right w:val="nil"/>
          <w:between w:val="nil"/>
        </w:pBdr>
        <w:spacing w:after="0" w:line="240" w:lineRule="auto"/>
        <w:rPr>
          <w:color w:val="2E5395"/>
        </w:rPr>
      </w:pPr>
    </w:p>
    <w:p w14:paraId="4223B745" w14:textId="77777777" w:rsidR="00644E20" w:rsidRDefault="0079487B" w:rsidP="0064672B">
      <w:pPr>
        <w:spacing w:after="0" w:line="240" w:lineRule="auto"/>
      </w:pPr>
      <w:r>
        <w:t>For the grace to stay watchful and ready during Advent, that our prayer and support of parish ministries may prepare the way for Christ—let us pray to the Lord.</w:t>
      </w:r>
    </w:p>
    <w:p w14:paraId="6F3A96D9" w14:textId="77777777" w:rsidR="00644E20" w:rsidRDefault="00644E20" w:rsidP="0064672B">
      <w:pPr>
        <w:spacing w:after="0" w:line="240" w:lineRule="auto"/>
      </w:pPr>
    </w:p>
    <w:p w14:paraId="35B9F94B" w14:textId="77777777" w:rsidR="00644E20" w:rsidRDefault="00644E20" w:rsidP="0064672B">
      <w:pPr>
        <w:spacing w:after="0" w:line="240" w:lineRule="auto"/>
      </w:pPr>
    </w:p>
    <w:p w14:paraId="3A9D92D4" w14:textId="77777777" w:rsidR="00644E20" w:rsidRDefault="00644E20" w:rsidP="0064672B">
      <w:pPr>
        <w:spacing w:after="0" w:line="240" w:lineRule="auto"/>
      </w:pPr>
    </w:p>
    <w:p w14:paraId="4A16AE06" w14:textId="77777777" w:rsidR="00644E20" w:rsidRDefault="00644E20" w:rsidP="0064672B">
      <w:pPr>
        <w:spacing w:after="0" w:line="240" w:lineRule="auto"/>
      </w:pPr>
    </w:p>
    <w:p w14:paraId="631F024E" w14:textId="77777777" w:rsidR="00644E20" w:rsidRDefault="00644E20" w:rsidP="0064672B">
      <w:pPr>
        <w:spacing w:after="0" w:line="240" w:lineRule="auto"/>
      </w:pPr>
    </w:p>
    <w:p w14:paraId="37A85A48" w14:textId="77777777" w:rsidR="00644E20" w:rsidRDefault="00644E20" w:rsidP="0064672B">
      <w:pPr>
        <w:spacing w:after="0" w:line="240" w:lineRule="auto"/>
      </w:pPr>
    </w:p>
    <w:p w14:paraId="31BEF777" w14:textId="77777777" w:rsidR="00644E20" w:rsidRDefault="0079487B" w:rsidP="0064672B">
      <w:pPr>
        <w:pStyle w:val="Heading2"/>
        <w:spacing w:before="0" w:line="240" w:lineRule="auto"/>
        <w:jc w:val="center"/>
        <w:rPr>
          <w:b/>
          <w:sz w:val="32"/>
          <w:szCs w:val="32"/>
        </w:rPr>
      </w:pPr>
      <w:bookmarkStart w:id="23" w:name="_Toc208579287"/>
      <w:r>
        <w:rPr>
          <w:b/>
          <w:sz w:val="32"/>
          <w:szCs w:val="32"/>
        </w:rPr>
        <w:lastRenderedPageBreak/>
        <w:t>Week 10: December 6 &amp; 7</w:t>
      </w:r>
      <w:r>
        <w:rPr>
          <w:b/>
          <w:sz w:val="32"/>
          <w:szCs w:val="32"/>
          <w:vertAlign w:val="superscript"/>
        </w:rPr>
        <w:t>th</w:t>
      </w:r>
      <w:r>
        <w:rPr>
          <w:b/>
          <w:sz w:val="32"/>
          <w:szCs w:val="32"/>
        </w:rPr>
        <w:t xml:space="preserve"> , 2025 (2</w:t>
      </w:r>
      <w:r>
        <w:rPr>
          <w:b/>
          <w:sz w:val="32"/>
          <w:szCs w:val="32"/>
          <w:vertAlign w:val="superscript"/>
        </w:rPr>
        <w:t>nd</w:t>
      </w:r>
      <w:r>
        <w:rPr>
          <w:b/>
          <w:sz w:val="32"/>
          <w:szCs w:val="32"/>
        </w:rPr>
        <w:t xml:space="preserve"> Sunday of Advent)</w:t>
      </w:r>
      <w:bookmarkEnd w:id="23"/>
    </w:p>
    <w:p w14:paraId="06285ED6" w14:textId="0F8E4CB3" w:rsidR="00644E20" w:rsidRPr="00B3287E" w:rsidRDefault="0079487B" w:rsidP="0064672B">
      <w:pPr>
        <w:spacing w:after="0" w:line="240" w:lineRule="auto"/>
        <w:jc w:val="center"/>
        <w:rPr>
          <w:b/>
          <w:color w:val="EE0000"/>
          <w:u w:val="single"/>
        </w:rPr>
      </w:pPr>
      <w:bookmarkStart w:id="24" w:name="_heading=h.p7a05h2b7pyu" w:colFirst="0" w:colLast="0"/>
      <w:bookmarkEnd w:id="24"/>
      <w:r w:rsidRPr="00B3287E">
        <w:rPr>
          <w:b/>
          <w:color w:val="EE0000"/>
          <w:u w:val="single"/>
        </w:rPr>
        <w:t xml:space="preserve">*Repeat Video 4 </w:t>
      </w:r>
      <w:r w:rsidR="00600116" w:rsidRPr="00B3287E">
        <w:rPr>
          <w:b/>
          <w:bCs/>
          <w:color w:val="EE0000"/>
          <w:u w:val="single"/>
        </w:rPr>
        <w:t>Cultivating Hope/ Cultiver l’espoir</w:t>
      </w:r>
      <w:r w:rsidR="00600116" w:rsidRPr="00B3287E">
        <w:rPr>
          <w:b/>
          <w:color w:val="EE0000"/>
          <w:u w:val="single"/>
        </w:rPr>
        <w:t xml:space="preserve"> </w:t>
      </w:r>
      <w:r w:rsidR="00A763EC" w:rsidRPr="00B3287E">
        <w:rPr>
          <w:b/>
          <w:color w:val="EE0000"/>
          <w:u w:val="single"/>
        </w:rPr>
        <w:t>*</w:t>
      </w:r>
      <w:r w:rsidRPr="00B3287E">
        <w:rPr>
          <w:b/>
          <w:color w:val="EE0000"/>
          <w:u w:val="single"/>
        </w:rPr>
        <w:t xml:space="preserve"> </w:t>
      </w:r>
    </w:p>
    <w:p w14:paraId="55CAD99C" w14:textId="77777777" w:rsidR="00644E20" w:rsidRDefault="0079487B" w:rsidP="0064672B">
      <w:pPr>
        <w:pBdr>
          <w:top w:val="nil"/>
          <w:left w:val="nil"/>
          <w:bottom w:val="nil"/>
          <w:right w:val="nil"/>
          <w:between w:val="nil"/>
        </w:pBdr>
        <w:spacing w:after="0" w:line="240" w:lineRule="auto"/>
        <w:rPr>
          <w:color w:val="2E5395"/>
          <w:sz w:val="32"/>
          <w:szCs w:val="32"/>
        </w:rPr>
      </w:pPr>
      <w:bookmarkStart w:id="25" w:name="_heading=h.g1tnqpsqrtmr" w:colFirst="0" w:colLast="0"/>
      <w:bookmarkEnd w:id="25"/>
      <w:r w:rsidRPr="0079487B">
        <w:rPr>
          <w:color w:val="2E5395"/>
          <w:sz w:val="32"/>
          <w:szCs w:val="32"/>
        </w:rPr>
        <w:t>Bulletin Reflection</w:t>
      </w:r>
    </w:p>
    <w:p w14:paraId="0865243C" w14:textId="77777777" w:rsidR="0084189C" w:rsidRPr="0084189C" w:rsidRDefault="0084189C" w:rsidP="0064672B">
      <w:pPr>
        <w:pBdr>
          <w:top w:val="nil"/>
          <w:left w:val="nil"/>
          <w:bottom w:val="nil"/>
          <w:right w:val="nil"/>
          <w:between w:val="nil"/>
        </w:pBdr>
        <w:spacing w:after="0" w:line="240" w:lineRule="auto"/>
        <w:rPr>
          <w:color w:val="2E5395"/>
        </w:rPr>
      </w:pPr>
    </w:p>
    <w:p w14:paraId="620B1368"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Isaiah 11.1-10 ; 2nd Reading: Romans 15.4-9;  Gospel: Matthew 3.1-12</w:t>
      </w:r>
    </w:p>
    <w:p w14:paraId="5DF45F89" w14:textId="77777777" w:rsidR="00644E20" w:rsidRDefault="00644E20" w:rsidP="0064672B">
      <w:pPr>
        <w:spacing w:after="0" w:line="240" w:lineRule="auto"/>
      </w:pPr>
    </w:p>
    <w:p w14:paraId="0301F40C" w14:textId="77777777" w:rsidR="00644E20" w:rsidRDefault="0079487B" w:rsidP="0064672B">
      <w:pPr>
        <w:spacing w:after="0" w:line="240" w:lineRule="auto"/>
      </w:pPr>
      <w:r>
        <w:t>In today’s readings, Isaiah envisions a peaceful reign of the Messiah, where harmony and justice flourish among all creation. St. Paul encourages us to live in hope and encouragement, building one another up in faith. John the Baptist calls us to repentance and preparation, making straight the way of the Lord. The Annual Appeal invites us to participate in this mission by supporting parish ministries that prepare hearts and lives for Christ’s coming. Your generosity helps spread God’s love, bringing hope, peace, and renewal to our parish and community.</w:t>
      </w:r>
    </w:p>
    <w:p w14:paraId="7CFC2BB3" w14:textId="77777777" w:rsidR="00644E20" w:rsidRDefault="00644E20" w:rsidP="0064672B">
      <w:pPr>
        <w:pBdr>
          <w:top w:val="nil"/>
          <w:left w:val="nil"/>
          <w:bottom w:val="nil"/>
          <w:right w:val="nil"/>
          <w:between w:val="nil"/>
        </w:pBdr>
        <w:spacing w:after="0" w:line="240" w:lineRule="auto"/>
        <w:rPr>
          <w:color w:val="2E5395"/>
          <w:sz w:val="26"/>
          <w:szCs w:val="26"/>
        </w:rPr>
      </w:pPr>
    </w:p>
    <w:p w14:paraId="556FCED8" w14:textId="77777777" w:rsidR="00644E20" w:rsidRPr="0079487B" w:rsidRDefault="0079487B" w:rsidP="0064672B">
      <w:pPr>
        <w:pBdr>
          <w:top w:val="nil"/>
          <w:left w:val="nil"/>
          <w:bottom w:val="nil"/>
          <w:right w:val="nil"/>
          <w:between w:val="nil"/>
        </w:pBdr>
        <w:spacing w:after="0" w:line="240" w:lineRule="auto"/>
        <w:rPr>
          <w:color w:val="2E5395"/>
          <w:sz w:val="32"/>
          <w:szCs w:val="32"/>
        </w:rPr>
      </w:pPr>
      <w:r w:rsidRPr="0079487B">
        <w:rPr>
          <w:color w:val="2E5395"/>
          <w:sz w:val="32"/>
          <w:szCs w:val="32"/>
        </w:rPr>
        <w:t xml:space="preserve">Prayer of Intercession </w:t>
      </w:r>
    </w:p>
    <w:p w14:paraId="3D5F2889" w14:textId="77777777" w:rsidR="00644E20" w:rsidRDefault="00644E20" w:rsidP="0064672B">
      <w:pPr>
        <w:spacing w:after="0" w:line="240" w:lineRule="auto"/>
        <w:rPr>
          <w:color w:val="2E5395"/>
          <w:sz w:val="26"/>
          <w:szCs w:val="26"/>
        </w:rPr>
      </w:pPr>
    </w:p>
    <w:p w14:paraId="06A2E81D" w14:textId="3535A87D" w:rsidR="00644E20" w:rsidRDefault="0079487B" w:rsidP="0064672B">
      <w:pPr>
        <w:spacing w:after="0" w:line="240" w:lineRule="auto"/>
      </w:pPr>
      <w:r>
        <w:t>For a spirit of repentance, hope, and preparation, that our prayer and support of parish ministries may open hearts to Christ—let us pray to the Lord.</w:t>
      </w:r>
    </w:p>
    <w:p w14:paraId="606F3917" w14:textId="77777777" w:rsidR="0084189C" w:rsidRDefault="0084189C" w:rsidP="0064672B">
      <w:pPr>
        <w:spacing w:after="0" w:line="240" w:lineRule="auto"/>
      </w:pPr>
    </w:p>
    <w:p w14:paraId="37B920F0" w14:textId="77777777" w:rsidR="0084189C" w:rsidRDefault="0084189C" w:rsidP="0064672B">
      <w:pPr>
        <w:spacing w:after="0" w:line="240" w:lineRule="auto"/>
        <w:rPr>
          <w:i/>
        </w:rPr>
      </w:pPr>
    </w:p>
    <w:p w14:paraId="090F321C" w14:textId="77777777" w:rsidR="00A765CE" w:rsidRDefault="00A765CE" w:rsidP="0064672B">
      <w:pPr>
        <w:spacing w:after="0" w:line="240" w:lineRule="auto"/>
        <w:rPr>
          <w:i/>
        </w:rPr>
      </w:pPr>
    </w:p>
    <w:p w14:paraId="32AF59EE" w14:textId="77777777" w:rsidR="00644E20" w:rsidRDefault="0079487B" w:rsidP="0064672B">
      <w:pPr>
        <w:pStyle w:val="Heading2"/>
        <w:spacing w:before="0" w:line="240" w:lineRule="auto"/>
        <w:jc w:val="center"/>
        <w:rPr>
          <w:b/>
          <w:sz w:val="32"/>
          <w:szCs w:val="32"/>
        </w:rPr>
      </w:pPr>
      <w:bookmarkStart w:id="26" w:name="_Toc208579288"/>
      <w:r>
        <w:rPr>
          <w:b/>
          <w:sz w:val="32"/>
          <w:szCs w:val="32"/>
        </w:rPr>
        <w:t>Week 11: December 13 &amp; 14th, 2025 (3</w:t>
      </w:r>
      <w:r>
        <w:rPr>
          <w:b/>
          <w:sz w:val="32"/>
          <w:szCs w:val="32"/>
          <w:vertAlign w:val="superscript"/>
        </w:rPr>
        <w:t>rd</w:t>
      </w:r>
      <w:r>
        <w:rPr>
          <w:b/>
          <w:sz w:val="32"/>
          <w:szCs w:val="32"/>
        </w:rPr>
        <w:t xml:space="preserve">  Sunday of Advent)</w:t>
      </w:r>
      <w:bookmarkEnd w:id="26"/>
    </w:p>
    <w:p w14:paraId="0C19DE8C" w14:textId="513B5737" w:rsidR="00644E20" w:rsidRPr="00B3287E" w:rsidRDefault="0079487B" w:rsidP="0064672B">
      <w:pPr>
        <w:spacing w:after="0" w:line="240" w:lineRule="auto"/>
        <w:jc w:val="center"/>
        <w:rPr>
          <w:b/>
          <w:color w:val="EE0000"/>
          <w:u w:val="single"/>
        </w:rPr>
      </w:pPr>
      <w:r w:rsidRPr="00B3287E">
        <w:rPr>
          <w:b/>
          <w:color w:val="EE0000"/>
          <w:u w:val="single"/>
        </w:rPr>
        <w:t xml:space="preserve">*Show Bishop Don’s </w:t>
      </w:r>
      <w:r w:rsidR="00B3287E" w:rsidRPr="00B3287E">
        <w:rPr>
          <w:b/>
          <w:color w:val="EE0000"/>
          <w:u w:val="single"/>
        </w:rPr>
        <w:t>Final</w:t>
      </w:r>
      <w:r w:rsidRPr="00B3287E">
        <w:rPr>
          <w:b/>
          <w:color w:val="EE0000"/>
          <w:u w:val="single"/>
        </w:rPr>
        <w:t xml:space="preserve"> Video *</w:t>
      </w:r>
    </w:p>
    <w:p w14:paraId="577B6797" w14:textId="77777777" w:rsidR="00644E20" w:rsidRDefault="0079487B" w:rsidP="0064672B">
      <w:pPr>
        <w:pBdr>
          <w:top w:val="nil"/>
          <w:left w:val="nil"/>
          <w:bottom w:val="nil"/>
          <w:right w:val="nil"/>
          <w:between w:val="nil"/>
        </w:pBdr>
        <w:spacing w:after="0" w:line="240" w:lineRule="auto"/>
        <w:rPr>
          <w:color w:val="2E5395"/>
          <w:sz w:val="32"/>
          <w:szCs w:val="32"/>
        </w:rPr>
      </w:pPr>
      <w:r w:rsidRPr="0079487B">
        <w:rPr>
          <w:color w:val="2E5395"/>
          <w:sz w:val="32"/>
          <w:szCs w:val="32"/>
        </w:rPr>
        <w:t>Bulletin Reflection</w:t>
      </w:r>
    </w:p>
    <w:p w14:paraId="1F81D8E9" w14:textId="77777777" w:rsidR="00E06507" w:rsidRPr="00E06507" w:rsidRDefault="00E06507" w:rsidP="0064672B">
      <w:pPr>
        <w:pBdr>
          <w:top w:val="nil"/>
          <w:left w:val="nil"/>
          <w:bottom w:val="nil"/>
          <w:right w:val="nil"/>
          <w:between w:val="nil"/>
        </w:pBdr>
        <w:spacing w:after="0" w:line="240" w:lineRule="auto"/>
        <w:rPr>
          <w:color w:val="2E5395"/>
        </w:rPr>
      </w:pPr>
    </w:p>
    <w:p w14:paraId="3441F7AE" w14:textId="77777777" w:rsidR="00644E20" w:rsidRDefault="0079487B" w:rsidP="0064672B">
      <w:pPr>
        <w:pBdr>
          <w:top w:val="nil"/>
          <w:left w:val="nil"/>
          <w:bottom w:val="nil"/>
          <w:right w:val="nil"/>
          <w:between w:val="nil"/>
        </w:pBdr>
        <w:spacing w:after="0" w:line="240" w:lineRule="auto"/>
        <w:rPr>
          <w:color w:val="2E5395"/>
          <w:sz w:val="26"/>
          <w:szCs w:val="26"/>
        </w:rPr>
      </w:pPr>
      <w:r>
        <w:rPr>
          <w:color w:val="000000"/>
          <w:sz w:val="24"/>
          <w:szCs w:val="24"/>
        </w:rPr>
        <w:t>1st Reading: Isaiah 35.1-6a, 10;  2nd Reading: James 5.7-10;  Gospel: Matthew 11.2-11</w:t>
      </w:r>
    </w:p>
    <w:p w14:paraId="61C7904C" w14:textId="77777777" w:rsidR="00644E20" w:rsidRDefault="00644E20" w:rsidP="0064672B">
      <w:pPr>
        <w:spacing w:after="0" w:line="240" w:lineRule="auto"/>
      </w:pPr>
    </w:p>
    <w:p w14:paraId="3FF79564" w14:textId="77777777" w:rsidR="00644E20" w:rsidRDefault="0079487B" w:rsidP="0064672B">
      <w:pPr>
        <w:spacing w:after="0" w:line="240" w:lineRule="auto"/>
        <w:rPr>
          <w:color w:val="2E5395"/>
          <w:sz w:val="26"/>
          <w:szCs w:val="26"/>
        </w:rPr>
      </w:pPr>
      <w:r>
        <w:t>On Gaudete Sunday, we rejoice in the nearness of the Lord, as Isaiah proclaims the healing and restoration He brings. St. James encourages patience and steadfastness, reminding us that the Lord’s coming is sure. In the Gospel, John the Baptist points to Christ’s works of mercy, prompting us to recognize and rejoice in God’s presence among us. The Annual Appeal gives us an opportunity to share this joy by supporting parish ministries that heal, teach, and uplift our community. Your generosity helps bring the promise of Christ’s love to life, filling hearts with hope and gladness this Advent season.</w:t>
      </w:r>
    </w:p>
    <w:p w14:paraId="182AF8BE" w14:textId="77777777" w:rsidR="00644E20" w:rsidRDefault="00644E20" w:rsidP="0064672B">
      <w:pPr>
        <w:pBdr>
          <w:top w:val="nil"/>
          <w:left w:val="nil"/>
          <w:bottom w:val="nil"/>
          <w:right w:val="nil"/>
          <w:between w:val="nil"/>
        </w:pBdr>
        <w:spacing w:after="0" w:line="240" w:lineRule="auto"/>
        <w:rPr>
          <w:color w:val="2E5395"/>
          <w:sz w:val="26"/>
          <w:szCs w:val="26"/>
        </w:rPr>
      </w:pPr>
    </w:p>
    <w:p w14:paraId="36E2DEB0" w14:textId="77777777" w:rsidR="00644E20" w:rsidRPr="0079487B" w:rsidRDefault="0079487B" w:rsidP="0064672B">
      <w:pPr>
        <w:pBdr>
          <w:top w:val="nil"/>
          <w:left w:val="nil"/>
          <w:bottom w:val="nil"/>
          <w:right w:val="nil"/>
          <w:between w:val="nil"/>
        </w:pBdr>
        <w:spacing w:after="0" w:line="240" w:lineRule="auto"/>
        <w:rPr>
          <w:color w:val="2E5395"/>
          <w:sz w:val="32"/>
          <w:szCs w:val="32"/>
        </w:rPr>
      </w:pPr>
      <w:r w:rsidRPr="0079487B">
        <w:rPr>
          <w:color w:val="2E5395"/>
          <w:sz w:val="32"/>
          <w:szCs w:val="32"/>
        </w:rPr>
        <w:t xml:space="preserve">Prayer of Intercession </w:t>
      </w:r>
    </w:p>
    <w:p w14:paraId="3885E852" w14:textId="77777777" w:rsidR="00644E20" w:rsidRDefault="00644E20" w:rsidP="0064672B">
      <w:pPr>
        <w:spacing w:after="0" w:line="240" w:lineRule="auto"/>
      </w:pPr>
    </w:p>
    <w:p w14:paraId="042E583A" w14:textId="77777777" w:rsidR="00644E20" w:rsidRDefault="0079487B" w:rsidP="0064672B">
      <w:pPr>
        <w:spacing w:after="0" w:line="240" w:lineRule="auto"/>
        <w:rPr>
          <w:color w:val="2E5395"/>
          <w:sz w:val="26"/>
          <w:szCs w:val="26"/>
        </w:rPr>
      </w:pPr>
      <w:r>
        <w:t>For patience, hope, and joy as we prepare for the Lord, that our prayers and gifts may strengthen parish ministries and bring Christ’s love to others—let us pray to the Lord.</w:t>
      </w:r>
    </w:p>
    <w:sectPr w:rsidR="00644E20">
      <w:footerReference w:type="default" r:id="rId14"/>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CF1A" w14:textId="77777777" w:rsidR="007913CD" w:rsidRDefault="007913CD">
      <w:pPr>
        <w:spacing w:after="0" w:line="240" w:lineRule="auto"/>
      </w:pPr>
      <w:r>
        <w:separator/>
      </w:r>
    </w:p>
  </w:endnote>
  <w:endnote w:type="continuationSeparator" w:id="0">
    <w:p w14:paraId="3062711B" w14:textId="77777777" w:rsidR="007913CD" w:rsidRDefault="0079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52BF" w14:textId="77777777" w:rsidR="00644E20" w:rsidRDefault="0079487B">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A5A3B">
      <w:rPr>
        <w:noProof/>
        <w:color w:val="000000"/>
      </w:rPr>
      <w:t>2</w:t>
    </w:r>
    <w:r>
      <w:rPr>
        <w:color w:val="000000"/>
      </w:rPr>
      <w:fldChar w:fldCharType="end"/>
    </w:r>
    <w:r>
      <w:rPr>
        <w:color w:val="000000"/>
      </w:rPr>
      <w:t xml:space="preserve"> | </w:t>
    </w:r>
    <w:r>
      <w:rPr>
        <w:color w:val="7F7F7F"/>
      </w:rPr>
      <w:t>Page</w:t>
    </w:r>
  </w:p>
  <w:p w14:paraId="54B24194" w14:textId="77777777" w:rsidR="00644E20" w:rsidRDefault="00644E2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9E86" w14:textId="77777777" w:rsidR="007913CD" w:rsidRDefault="007913CD">
      <w:pPr>
        <w:spacing w:after="0" w:line="240" w:lineRule="auto"/>
      </w:pPr>
      <w:r>
        <w:separator/>
      </w:r>
    </w:p>
  </w:footnote>
  <w:footnote w:type="continuationSeparator" w:id="0">
    <w:p w14:paraId="05BF6C74" w14:textId="77777777" w:rsidR="007913CD" w:rsidRDefault="007913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20"/>
    <w:rsid w:val="000250A8"/>
    <w:rsid w:val="00032A09"/>
    <w:rsid w:val="00042340"/>
    <w:rsid w:val="00076307"/>
    <w:rsid w:val="000E5929"/>
    <w:rsid w:val="000F7796"/>
    <w:rsid w:val="00181AFD"/>
    <w:rsid w:val="0019410D"/>
    <w:rsid w:val="00221513"/>
    <w:rsid w:val="00243858"/>
    <w:rsid w:val="002475A4"/>
    <w:rsid w:val="00275838"/>
    <w:rsid w:val="002859BC"/>
    <w:rsid w:val="00287EC4"/>
    <w:rsid w:val="002C5D4D"/>
    <w:rsid w:val="002F352F"/>
    <w:rsid w:val="00306A19"/>
    <w:rsid w:val="00327B96"/>
    <w:rsid w:val="00333662"/>
    <w:rsid w:val="0034491E"/>
    <w:rsid w:val="003510E7"/>
    <w:rsid w:val="003A417C"/>
    <w:rsid w:val="003B368C"/>
    <w:rsid w:val="003F7AAE"/>
    <w:rsid w:val="004B3A55"/>
    <w:rsid w:val="004C320C"/>
    <w:rsid w:val="004F09A3"/>
    <w:rsid w:val="004F65C9"/>
    <w:rsid w:val="004F744C"/>
    <w:rsid w:val="00543B17"/>
    <w:rsid w:val="0057600F"/>
    <w:rsid w:val="00592CA0"/>
    <w:rsid w:val="005A7D7B"/>
    <w:rsid w:val="005E4C8A"/>
    <w:rsid w:val="00600116"/>
    <w:rsid w:val="00600F76"/>
    <w:rsid w:val="00644E20"/>
    <w:rsid w:val="0064570D"/>
    <w:rsid w:val="0064672B"/>
    <w:rsid w:val="006C643A"/>
    <w:rsid w:val="006E6FE0"/>
    <w:rsid w:val="006F4B1A"/>
    <w:rsid w:val="00713EF3"/>
    <w:rsid w:val="007350EB"/>
    <w:rsid w:val="00744A58"/>
    <w:rsid w:val="00746FB0"/>
    <w:rsid w:val="007557D3"/>
    <w:rsid w:val="007913CD"/>
    <w:rsid w:val="007916F5"/>
    <w:rsid w:val="0079487B"/>
    <w:rsid w:val="0080332D"/>
    <w:rsid w:val="008037A6"/>
    <w:rsid w:val="00822B62"/>
    <w:rsid w:val="008311C3"/>
    <w:rsid w:val="00831B74"/>
    <w:rsid w:val="0084189C"/>
    <w:rsid w:val="00865DCF"/>
    <w:rsid w:val="00932B69"/>
    <w:rsid w:val="00960E59"/>
    <w:rsid w:val="00A31AC7"/>
    <w:rsid w:val="00A53827"/>
    <w:rsid w:val="00A545C7"/>
    <w:rsid w:val="00A763EC"/>
    <w:rsid w:val="00A765CE"/>
    <w:rsid w:val="00A967FA"/>
    <w:rsid w:val="00AA4F30"/>
    <w:rsid w:val="00AD269D"/>
    <w:rsid w:val="00AD4638"/>
    <w:rsid w:val="00AE48CD"/>
    <w:rsid w:val="00AE6F6C"/>
    <w:rsid w:val="00AF06CF"/>
    <w:rsid w:val="00B3287E"/>
    <w:rsid w:val="00B61F2F"/>
    <w:rsid w:val="00B82A9E"/>
    <w:rsid w:val="00BC4897"/>
    <w:rsid w:val="00BF6DA3"/>
    <w:rsid w:val="00C0647C"/>
    <w:rsid w:val="00C50E05"/>
    <w:rsid w:val="00C80706"/>
    <w:rsid w:val="00CF25E6"/>
    <w:rsid w:val="00D51148"/>
    <w:rsid w:val="00D60CB9"/>
    <w:rsid w:val="00D658BF"/>
    <w:rsid w:val="00D73E25"/>
    <w:rsid w:val="00E06507"/>
    <w:rsid w:val="00E22F7C"/>
    <w:rsid w:val="00E45B4B"/>
    <w:rsid w:val="00E622A5"/>
    <w:rsid w:val="00E77BCD"/>
    <w:rsid w:val="00E87387"/>
    <w:rsid w:val="00E934B5"/>
    <w:rsid w:val="00EA5A3B"/>
    <w:rsid w:val="00EA6947"/>
    <w:rsid w:val="00EF54A5"/>
    <w:rsid w:val="00EF5CA9"/>
    <w:rsid w:val="00F032A3"/>
    <w:rsid w:val="00F909B2"/>
    <w:rsid w:val="00F97B78"/>
    <w:rsid w:val="00FD6C76"/>
    <w:rsid w:val="00FE50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BADB"/>
  <w15:docId w15:val="{E5761F2F-2441-4283-ADF0-50EAAFDB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0" w:line="240" w:lineRule="auto"/>
    </w:pPr>
    <w:rPr>
      <w:sz w:val="56"/>
      <w:szCs w:val="56"/>
    </w:rPr>
  </w:style>
  <w:style w:type="table" w:customStyle="1" w:styleId="TableNormal1">
    <w:name w:val="TableNormal"/>
    <w:tblPr>
      <w:tblCellMar>
        <w:top w:w="100" w:type="dxa"/>
        <w:left w:w="100" w:type="dxa"/>
        <w:bottom w:w="100" w:type="dxa"/>
        <w:right w:w="100" w:type="dxa"/>
      </w:tblCellMar>
    </w:tblPr>
  </w:style>
  <w:style w:type="paragraph" w:styleId="ListParagraph">
    <w:name w:val="List Paragraph"/>
    <w:basedOn w:val="Normal"/>
    <w:uiPriority w:val="34"/>
    <w:qFormat/>
    <w:rsid w:val="000010C5"/>
    <w:pPr>
      <w:ind w:left="720"/>
      <w:contextualSpacing/>
    </w:pPr>
  </w:style>
  <w:style w:type="character" w:customStyle="1" w:styleId="Heading1Char">
    <w:name w:val="Heading 1 Char"/>
    <w:basedOn w:val="DefaultParagraphFont"/>
    <w:link w:val="Heading1"/>
    <w:uiPriority w:val="9"/>
    <w:rsid w:val="00BB18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B1866"/>
    <w:rPr>
      <w:rFonts w:asciiTheme="majorHAnsi" w:eastAsiaTheme="majorEastAsia" w:hAnsiTheme="majorHAnsi" w:cstheme="majorBidi"/>
      <w:color w:val="2F5496" w:themeColor="accent1" w:themeShade="BF"/>
      <w:sz w:val="26"/>
      <w:szCs w:val="26"/>
    </w:rPr>
  </w:style>
  <w:style w:type="character" w:customStyle="1" w:styleId="TitleChar">
    <w:name w:val="Title Char"/>
    <w:basedOn w:val="DefaultParagraphFont"/>
    <w:link w:val="Title"/>
    <w:uiPriority w:val="10"/>
    <w:rsid w:val="009451A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62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7DA"/>
    <w:rPr>
      <w:rFonts w:ascii="Segoe UI" w:hAnsi="Segoe UI" w:cs="Segoe UI"/>
      <w:sz w:val="18"/>
      <w:szCs w:val="18"/>
    </w:rPr>
  </w:style>
  <w:style w:type="table" w:styleId="TableGrid">
    <w:name w:val="Table Grid"/>
    <w:basedOn w:val="TableNormal"/>
    <w:uiPriority w:val="39"/>
    <w:rsid w:val="00B03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737901617423582560msolistparagraph">
    <w:name w:val="m_2737901617423582560msolistparagraph"/>
    <w:basedOn w:val="Normal"/>
    <w:rsid w:val="00A93E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F25C21"/>
    <w:rPr>
      <w:rFonts w:cs="Roboto Condensed"/>
      <w:color w:val="4C4C4E"/>
      <w:sz w:val="28"/>
      <w:szCs w:val="28"/>
    </w:rPr>
  </w:style>
  <w:style w:type="paragraph" w:styleId="TOCHeading">
    <w:name w:val="TOC Heading"/>
    <w:basedOn w:val="Heading1"/>
    <w:next w:val="Normal"/>
    <w:uiPriority w:val="39"/>
    <w:unhideWhenUsed/>
    <w:qFormat/>
    <w:rsid w:val="00AA475B"/>
    <w:pPr>
      <w:outlineLvl w:val="9"/>
    </w:pPr>
    <w:rPr>
      <w:lang w:val="en-US"/>
    </w:rPr>
  </w:style>
  <w:style w:type="paragraph" w:styleId="TOC2">
    <w:name w:val="toc 2"/>
    <w:basedOn w:val="Normal"/>
    <w:next w:val="Normal"/>
    <w:autoRedefine/>
    <w:uiPriority w:val="39"/>
    <w:unhideWhenUsed/>
    <w:rsid w:val="00AA475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16005A"/>
    <w:pPr>
      <w:tabs>
        <w:tab w:val="right" w:leader="dot" w:pos="9350"/>
      </w:tabs>
      <w:spacing w:after="100"/>
      <w:jc w:val="center"/>
    </w:pPr>
    <w:rPr>
      <w:rFonts w:eastAsiaTheme="minorEastAsia" w:cs="Times New Roman"/>
      <w:lang w:val="en-US"/>
    </w:rPr>
  </w:style>
  <w:style w:type="paragraph" w:styleId="TOC3">
    <w:name w:val="toc 3"/>
    <w:basedOn w:val="Normal"/>
    <w:next w:val="Normal"/>
    <w:autoRedefine/>
    <w:uiPriority w:val="39"/>
    <w:unhideWhenUsed/>
    <w:rsid w:val="00AA475B"/>
    <w:pPr>
      <w:spacing w:after="100"/>
      <w:ind w:left="440"/>
    </w:pPr>
    <w:rPr>
      <w:rFonts w:eastAsiaTheme="minorEastAsia" w:cs="Times New Roman"/>
      <w:lang w:val="en-US"/>
    </w:rPr>
  </w:style>
  <w:style w:type="character" w:styleId="Hyperlink">
    <w:name w:val="Hyperlink"/>
    <w:basedOn w:val="DefaultParagraphFont"/>
    <w:uiPriority w:val="99"/>
    <w:unhideWhenUsed/>
    <w:rsid w:val="0016005A"/>
    <w:rPr>
      <w:color w:val="0563C1" w:themeColor="hyperlink"/>
      <w:u w:val="single"/>
    </w:rPr>
  </w:style>
  <w:style w:type="paragraph" w:customStyle="1" w:styleId="Default">
    <w:name w:val="Default"/>
    <w:rsid w:val="00F547FB"/>
    <w:pPr>
      <w:autoSpaceDE w:val="0"/>
      <w:autoSpaceDN w:val="0"/>
      <w:adjustRightInd w:val="0"/>
      <w:spacing w:after="0" w:line="240" w:lineRule="auto"/>
    </w:pPr>
    <w:rPr>
      <w:color w:val="000000"/>
      <w:sz w:val="24"/>
      <w:szCs w:val="24"/>
    </w:rPr>
  </w:style>
  <w:style w:type="character" w:styleId="UnresolvedMention">
    <w:name w:val="Unresolved Mention"/>
    <w:basedOn w:val="DefaultParagraphFont"/>
    <w:uiPriority w:val="99"/>
    <w:semiHidden/>
    <w:unhideWhenUsed/>
    <w:rsid w:val="009505FF"/>
    <w:rPr>
      <w:color w:val="605E5C"/>
      <w:shd w:val="clear" w:color="auto" w:fill="E1DFDD"/>
    </w:rPr>
  </w:style>
  <w:style w:type="paragraph" w:styleId="Header">
    <w:name w:val="header"/>
    <w:basedOn w:val="Normal"/>
    <w:link w:val="HeaderChar"/>
    <w:uiPriority w:val="99"/>
    <w:unhideWhenUsed/>
    <w:rsid w:val="00B47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243"/>
  </w:style>
  <w:style w:type="paragraph" w:styleId="Footer">
    <w:name w:val="footer"/>
    <w:basedOn w:val="Normal"/>
    <w:link w:val="FooterChar"/>
    <w:uiPriority w:val="99"/>
    <w:unhideWhenUsed/>
    <w:rsid w:val="00B47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243"/>
  </w:style>
  <w:style w:type="paragraph" w:styleId="NormalWeb">
    <w:name w:val="Normal (Web)"/>
    <w:basedOn w:val="Normal"/>
    <w:uiPriority w:val="99"/>
    <w:unhideWhenUsed/>
    <w:rsid w:val="00CA42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A42F8"/>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rchregina.sk.ca/grouppage/parish-k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iving@archregina.sk.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2S2loQX/pVAUW8IT77N3XCFmA==">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617C7743D6A744BB9AF3D530E51BA9E" ma:contentTypeVersion="12" ma:contentTypeDescription="Create a new document." ma:contentTypeScope="" ma:versionID="8f35a5ba27c64447990812dff9192043">
  <xsd:schema xmlns:xsd="http://www.w3.org/2001/XMLSchema" xmlns:xs="http://www.w3.org/2001/XMLSchema" xmlns:p="http://schemas.microsoft.com/office/2006/metadata/properties" xmlns:ns2="6ee281cf-b6b4-4dbb-96c9-ef3e76320a2c" xmlns:ns3="76b9e5e2-29c7-42ee-b0fd-08ff897932bd" targetNamespace="http://schemas.microsoft.com/office/2006/metadata/properties" ma:root="true" ma:fieldsID="a16bfc96587d8bcdbaf4f5e8f119f328" ns2:_="" ns3:_="">
    <xsd:import namespace="6ee281cf-b6b4-4dbb-96c9-ef3e76320a2c"/>
    <xsd:import namespace="76b9e5e2-29c7-42ee-b0fd-08ff89793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81cf-b6b4-4dbb-96c9-ef3e76320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7646d6-9810-4f3f-894a-75311f2c3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9e5e2-29c7-42ee-b0fd-08ff897932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81bb761-d229-4d39-a3ec-c9c7a6527662}" ma:internalName="TaxCatchAll" ma:showField="CatchAllData" ma:web="76b9e5e2-29c7-42ee-b0fd-08ff89793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b9e5e2-29c7-42ee-b0fd-08ff897932bd" xsi:nil="true"/>
    <lcf76f155ced4ddcb4097134ff3c332f xmlns="6ee281cf-b6b4-4dbb-96c9-ef3e76320a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874FC7-1BC2-46F6-9F98-7A015BCAE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81cf-b6b4-4dbb-96c9-ef3e76320a2c"/>
    <ds:schemaRef ds:uri="76b9e5e2-29c7-42ee-b0fd-08ff89793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1609C-A346-47F8-9425-2851A05F5DD6}">
  <ds:schemaRefs>
    <ds:schemaRef ds:uri="http://schemas.microsoft.com/sharepoint/v3/contenttype/forms"/>
  </ds:schemaRefs>
</ds:datastoreItem>
</file>

<file path=customXml/itemProps4.xml><?xml version="1.0" encoding="utf-8"?>
<ds:datastoreItem xmlns:ds="http://schemas.openxmlformats.org/officeDocument/2006/customXml" ds:itemID="{B1400724-861F-45CE-A8AC-9A3CF7444439}">
  <ds:schemaRefs>
    <ds:schemaRef ds:uri="http://schemas.microsoft.com/office/2006/metadata/properties"/>
    <ds:schemaRef ds:uri="http://schemas.microsoft.com/office/infopath/2007/PartnerControls"/>
    <ds:schemaRef ds:uri="76b9e5e2-29c7-42ee-b0fd-08ff897932bd"/>
    <ds:schemaRef ds:uri="6ee281cf-b6b4-4dbb-96c9-ef3e76320a2c"/>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2800</Words>
  <Characters>13640</Characters>
  <Application>Microsoft Office Word</Application>
  <DocSecurity>0</DocSecurity>
  <Lines>401</Lines>
  <Paragraphs>174</Paragraphs>
  <ScaleCrop>false</ScaleCrop>
  <Company/>
  <LinksUpToDate>false</LinksUpToDate>
  <CharactersWithSpaces>16266</CharactersWithSpaces>
  <SharedDoc>false</SharedDoc>
  <HLinks>
    <vt:vector size="96" baseType="variant">
      <vt:variant>
        <vt:i4>3932272</vt:i4>
      </vt:variant>
      <vt:variant>
        <vt:i4>90</vt:i4>
      </vt:variant>
      <vt:variant>
        <vt:i4>0</vt:i4>
      </vt:variant>
      <vt:variant>
        <vt:i4>5</vt:i4>
      </vt:variant>
      <vt:variant>
        <vt:lpwstr>https://archregina.sk.ca/grouppage/parish-kit/</vt:lpwstr>
      </vt:variant>
      <vt:variant>
        <vt:lpwstr/>
      </vt:variant>
      <vt:variant>
        <vt:i4>1441906</vt:i4>
      </vt:variant>
      <vt:variant>
        <vt:i4>87</vt:i4>
      </vt:variant>
      <vt:variant>
        <vt:i4>0</vt:i4>
      </vt:variant>
      <vt:variant>
        <vt:i4>5</vt:i4>
      </vt:variant>
      <vt:variant>
        <vt:lpwstr>mailto:giving@archregina.sk.ca</vt:lpwstr>
      </vt:variant>
      <vt:variant>
        <vt:lpwstr/>
      </vt:variant>
      <vt:variant>
        <vt:i4>1245247</vt:i4>
      </vt:variant>
      <vt:variant>
        <vt:i4>80</vt:i4>
      </vt:variant>
      <vt:variant>
        <vt:i4>0</vt:i4>
      </vt:variant>
      <vt:variant>
        <vt:i4>5</vt:i4>
      </vt:variant>
      <vt:variant>
        <vt:lpwstr/>
      </vt:variant>
      <vt:variant>
        <vt:lpwstr>_Toc208579288</vt:lpwstr>
      </vt:variant>
      <vt:variant>
        <vt:i4>1245247</vt:i4>
      </vt:variant>
      <vt:variant>
        <vt:i4>74</vt:i4>
      </vt:variant>
      <vt:variant>
        <vt:i4>0</vt:i4>
      </vt:variant>
      <vt:variant>
        <vt:i4>5</vt:i4>
      </vt:variant>
      <vt:variant>
        <vt:lpwstr/>
      </vt:variant>
      <vt:variant>
        <vt:lpwstr>_Toc208579287</vt:lpwstr>
      </vt:variant>
      <vt:variant>
        <vt:i4>1245247</vt:i4>
      </vt:variant>
      <vt:variant>
        <vt:i4>68</vt:i4>
      </vt:variant>
      <vt:variant>
        <vt:i4>0</vt:i4>
      </vt:variant>
      <vt:variant>
        <vt:i4>5</vt:i4>
      </vt:variant>
      <vt:variant>
        <vt:lpwstr/>
      </vt:variant>
      <vt:variant>
        <vt:lpwstr>_Toc208579286</vt:lpwstr>
      </vt:variant>
      <vt:variant>
        <vt:i4>1245247</vt:i4>
      </vt:variant>
      <vt:variant>
        <vt:i4>62</vt:i4>
      </vt:variant>
      <vt:variant>
        <vt:i4>0</vt:i4>
      </vt:variant>
      <vt:variant>
        <vt:i4>5</vt:i4>
      </vt:variant>
      <vt:variant>
        <vt:lpwstr/>
      </vt:variant>
      <vt:variant>
        <vt:lpwstr>_Toc208579285</vt:lpwstr>
      </vt:variant>
      <vt:variant>
        <vt:i4>1245247</vt:i4>
      </vt:variant>
      <vt:variant>
        <vt:i4>56</vt:i4>
      </vt:variant>
      <vt:variant>
        <vt:i4>0</vt:i4>
      </vt:variant>
      <vt:variant>
        <vt:i4>5</vt:i4>
      </vt:variant>
      <vt:variant>
        <vt:lpwstr/>
      </vt:variant>
      <vt:variant>
        <vt:lpwstr>_Toc208579284</vt:lpwstr>
      </vt:variant>
      <vt:variant>
        <vt:i4>1245247</vt:i4>
      </vt:variant>
      <vt:variant>
        <vt:i4>50</vt:i4>
      </vt:variant>
      <vt:variant>
        <vt:i4>0</vt:i4>
      </vt:variant>
      <vt:variant>
        <vt:i4>5</vt:i4>
      </vt:variant>
      <vt:variant>
        <vt:lpwstr/>
      </vt:variant>
      <vt:variant>
        <vt:lpwstr>_Toc208579283</vt:lpwstr>
      </vt:variant>
      <vt:variant>
        <vt:i4>1245247</vt:i4>
      </vt:variant>
      <vt:variant>
        <vt:i4>44</vt:i4>
      </vt:variant>
      <vt:variant>
        <vt:i4>0</vt:i4>
      </vt:variant>
      <vt:variant>
        <vt:i4>5</vt:i4>
      </vt:variant>
      <vt:variant>
        <vt:lpwstr/>
      </vt:variant>
      <vt:variant>
        <vt:lpwstr>_Toc208579282</vt:lpwstr>
      </vt:variant>
      <vt:variant>
        <vt:i4>1245247</vt:i4>
      </vt:variant>
      <vt:variant>
        <vt:i4>38</vt:i4>
      </vt:variant>
      <vt:variant>
        <vt:i4>0</vt:i4>
      </vt:variant>
      <vt:variant>
        <vt:i4>5</vt:i4>
      </vt:variant>
      <vt:variant>
        <vt:lpwstr/>
      </vt:variant>
      <vt:variant>
        <vt:lpwstr>_Toc208579281</vt:lpwstr>
      </vt:variant>
      <vt:variant>
        <vt:i4>1245247</vt:i4>
      </vt:variant>
      <vt:variant>
        <vt:i4>32</vt:i4>
      </vt:variant>
      <vt:variant>
        <vt:i4>0</vt:i4>
      </vt:variant>
      <vt:variant>
        <vt:i4>5</vt:i4>
      </vt:variant>
      <vt:variant>
        <vt:lpwstr/>
      </vt:variant>
      <vt:variant>
        <vt:lpwstr>_Toc208579280</vt:lpwstr>
      </vt:variant>
      <vt:variant>
        <vt:i4>1835071</vt:i4>
      </vt:variant>
      <vt:variant>
        <vt:i4>26</vt:i4>
      </vt:variant>
      <vt:variant>
        <vt:i4>0</vt:i4>
      </vt:variant>
      <vt:variant>
        <vt:i4>5</vt:i4>
      </vt:variant>
      <vt:variant>
        <vt:lpwstr/>
      </vt:variant>
      <vt:variant>
        <vt:lpwstr>_Toc208579279</vt:lpwstr>
      </vt:variant>
      <vt:variant>
        <vt:i4>1835071</vt:i4>
      </vt:variant>
      <vt:variant>
        <vt:i4>20</vt:i4>
      </vt:variant>
      <vt:variant>
        <vt:i4>0</vt:i4>
      </vt:variant>
      <vt:variant>
        <vt:i4>5</vt:i4>
      </vt:variant>
      <vt:variant>
        <vt:lpwstr/>
      </vt:variant>
      <vt:variant>
        <vt:lpwstr>_Toc208579278</vt:lpwstr>
      </vt:variant>
      <vt:variant>
        <vt:i4>1835071</vt:i4>
      </vt:variant>
      <vt:variant>
        <vt:i4>14</vt:i4>
      </vt:variant>
      <vt:variant>
        <vt:i4>0</vt:i4>
      </vt:variant>
      <vt:variant>
        <vt:i4>5</vt:i4>
      </vt:variant>
      <vt:variant>
        <vt:lpwstr/>
      </vt:variant>
      <vt:variant>
        <vt:lpwstr>_Toc208579277</vt:lpwstr>
      </vt:variant>
      <vt:variant>
        <vt:i4>1835071</vt:i4>
      </vt:variant>
      <vt:variant>
        <vt:i4>8</vt:i4>
      </vt:variant>
      <vt:variant>
        <vt:i4>0</vt:i4>
      </vt:variant>
      <vt:variant>
        <vt:i4>5</vt:i4>
      </vt:variant>
      <vt:variant>
        <vt:lpwstr/>
      </vt:variant>
      <vt:variant>
        <vt:lpwstr>_Toc208579276</vt:lpwstr>
      </vt:variant>
      <vt:variant>
        <vt:i4>1835071</vt:i4>
      </vt:variant>
      <vt:variant>
        <vt:i4>2</vt:i4>
      </vt:variant>
      <vt:variant>
        <vt:i4>0</vt:i4>
      </vt:variant>
      <vt:variant>
        <vt:i4>5</vt:i4>
      </vt:variant>
      <vt:variant>
        <vt:lpwstr/>
      </vt:variant>
      <vt:variant>
        <vt:lpwstr>_Toc208579275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Cascanette</dc:creator>
  <cp:keywords/>
  <cp:lastModifiedBy>Lori Garchinski</cp:lastModifiedBy>
  <cp:revision>21</cp:revision>
  <cp:lastPrinted>2025-10-02T17:47:00Z</cp:lastPrinted>
  <dcterms:created xsi:type="dcterms:W3CDTF">2025-10-01T20:49:00Z</dcterms:created>
  <dcterms:modified xsi:type="dcterms:W3CDTF">2025-10-02T17:47:00Z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f47e3d0e4d6477b90d1e646838446d51e2c0e6e6ff2bbc861d11ba7658f3421f</vt:lpwstr>
  </property>
  <property fmtid="{D5CDD505-2E9C-101B-9397-08002B2CF9AE}" pid="3" name="ContentTypeId">
    <vt:lpwstr>0x0101005617C7743D6A744BB9AF3D530E51BA9E</vt:lpwstr>
  </property>
  <property fmtid="{D5CDD505-2E9C-101B-9397-08002B2CF9AE}" pid="4" name="MediaServiceImageTags">
    <vt:lpwstr/>
  </property>
</Properties>
</file>