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06C" w14:textId="4D82AA0B" w:rsidR="0074632B" w:rsidRPr="00413642" w:rsidRDefault="00413642" w:rsidP="0074632B">
      <w:pPr>
        <w:pStyle w:val="DefaultText"/>
        <w:ind w:left="1440" w:right="594" w:hanging="990"/>
        <w:jc w:val="center"/>
        <w:rPr>
          <w:b/>
          <w:color w:val="000000"/>
          <w:sz w:val="28"/>
          <w:szCs w:val="28"/>
        </w:rPr>
      </w:pPr>
      <w:r w:rsidRPr="00413642">
        <w:rPr>
          <w:b/>
          <w:color w:val="000000"/>
          <w:sz w:val="28"/>
          <w:szCs w:val="28"/>
        </w:rPr>
        <w:t xml:space="preserve">Farmland Legacies </w:t>
      </w:r>
      <w:r w:rsidR="0074632B" w:rsidRPr="00413642">
        <w:rPr>
          <w:b/>
          <w:color w:val="000000"/>
          <w:sz w:val="28"/>
          <w:szCs w:val="28"/>
        </w:rPr>
        <w:t>Intentions – October 20</w:t>
      </w:r>
      <w:r w:rsidRPr="00413642">
        <w:rPr>
          <w:b/>
          <w:color w:val="000000"/>
          <w:sz w:val="28"/>
          <w:szCs w:val="28"/>
        </w:rPr>
        <w:t>25</w:t>
      </w:r>
    </w:p>
    <w:p w14:paraId="5F85A63B" w14:textId="77777777" w:rsidR="0074632B" w:rsidRPr="00413642" w:rsidRDefault="0074632B" w:rsidP="0074632B">
      <w:pPr>
        <w:pStyle w:val="DefaultText"/>
        <w:tabs>
          <w:tab w:val="left" w:pos="1440"/>
        </w:tabs>
        <w:ind w:left="1440" w:right="594" w:hanging="630"/>
        <w:jc w:val="both"/>
        <w:rPr>
          <w:b/>
          <w:color w:val="000000"/>
          <w:sz w:val="28"/>
          <w:szCs w:val="28"/>
        </w:rPr>
      </w:pPr>
    </w:p>
    <w:p w14:paraId="25470BB6" w14:textId="77777777" w:rsidR="0074632B" w:rsidRPr="00413642" w:rsidRDefault="0074632B" w:rsidP="0074632B">
      <w:pPr>
        <w:pStyle w:val="DefaultText"/>
        <w:tabs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</w:p>
    <w:p w14:paraId="31991CA2" w14:textId="04385F0E" w:rsidR="0074632B" w:rsidRPr="00413642" w:rsidRDefault="0074632B" w:rsidP="0074632B">
      <w:pPr>
        <w:pStyle w:val="p2"/>
        <w:tabs>
          <w:tab w:val="left" w:pos="720"/>
          <w:tab w:val="left" w:pos="1440"/>
        </w:tabs>
        <w:ind w:left="1440" w:right="1494" w:hanging="630"/>
        <w:jc w:val="both"/>
        <w:rPr>
          <w:rStyle w:val="InitialStyle"/>
          <w:rFonts w:ascii="Times New Roman" w:hAnsi="Times New Roman"/>
          <w:b/>
          <w:color w:val="000000"/>
          <w:sz w:val="28"/>
          <w:szCs w:val="28"/>
        </w:rPr>
      </w:pPr>
      <w:r w:rsidRPr="00413642">
        <w:rPr>
          <w:rStyle w:val="InitialStyle"/>
          <w:rFonts w:ascii="Times New Roman" w:hAnsi="Times New Roman"/>
          <w:b/>
          <w:color w:val="000000"/>
          <w:sz w:val="28"/>
          <w:szCs w:val="28"/>
        </w:rPr>
        <w:t xml:space="preserve">October </w:t>
      </w:r>
      <w:r w:rsidR="00BD411D">
        <w:rPr>
          <w:rStyle w:val="InitialStyle"/>
          <w:rFonts w:ascii="Times New Roman" w:hAnsi="Times New Roman"/>
          <w:b/>
          <w:color w:val="000000"/>
          <w:sz w:val="28"/>
          <w:szCs w:val="28"/>
        </w:rPr>
        <w:t>5</w:t>
      </w:r>
      <w:r w:rsidRPr="00413642">
        <w:rPr>
          <w:rStyle w:val="InitialStyle"/>
          <w:rFonts w:ascii="Times New Roman" w:hAnsi="Times New Roman"/>
          <w:b/>
          <w:color w:val="000000"/>
          <w:sz w:val="28"/>
          <w:szCs w:val="28"/>
        </w:rPr>
        <w:t>:</w:t>
      </w:r>
      <w:r w:rsidRPr="00413642">
        <w:rPr>
          <w:b/>
          <w:color w:val="000000"/>
          <w:sz w:val="28"/>
          <w:szCs w:val="28"/>
        </w:rPr>
        <w:t xml:space="preserve"> 27</w:t>
      </w:r>
      <w:r w:rsidRPr="00413642">
        <w:rPr>
          <w:b/>
          <w:color w:val="000000"/>
          <w:sz w:val="28"/>
          <w:szCs w:val="28"/>
          <w:vertAlign w:val="superscript"/>
        </w:rPr>
        <w:t>th</w:t>
      </w:r>
      <w:r w:rsidRPr="00413642">
        <w:rPr>
          <w:b/>
          <w:color w:val="000000"/>
          <w:sz w:val="28"/>
          <w:szCs w:val="28"/>
        </w:rPr>
        <w:t xml:space="preserve"> Sunday in Ordinary Time </w:t>
      </w:r>
    </w:p>
    <w:p w14:paraId="59EC52AF" w14:textId="77777777" w:rsidR="0074632B" w:rsidRPr="00413642" w:rsidRDefault="0074632B" w:rsidP="0074632B">
      <w:pPr>
        <w:pStyle w:val="p2"/>
        <w:tabs>
          <w:tab w:val="left" w:pos="720"/>
          <w:tab w:val="left" w:pos="1440"/>
        </w:tabs>
        <w:ind w:left="1440" w:right="1494" w:hanging="630"/>
        <w:jc w:val="both"/>
        <w:rPr>
          <w:rStyle w:val="InitialStyle"/>
          <w:rFonts w:ascii="Times New Roman" w:hAnsi="Times New Roman"/>
          <w:color w:val="000000"/>
          <w:sz w:val="28"/>
          <w:szCs w:val="28"/>
        </w:rPr>
      </w:pPr>
    </w:p>
    <w:p w14:paraId="5A2CE9A0" w14:textId="77777777" w:rsidR="0074632B" w:rsidRPr="00413642" w:rsidRDefault="0074632B" w:rsidP="0074632B">
      <w:pPr>
        <w:pStyle w:val="p2"/>
        <w:tabs>
          <w:tab w:val="left" w:pos="720"/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1.</w:t>
      </w:r>
      <w:r w:rsidRPr="00413642">
        <w:rPr>
          <w:color w:val="000000"/>
          <w:sz w:val="28"/>
          <w:szCs w:val="28"/>
        </w:rPr>
        <w:tab/>
        <w:t xml:space="preserve">May the vision of healthy earth, air and water continue to inspire us to attain that reality.   </w:t>
      </w:r>
      <w:r w:rsidRPr="00413642">
        <w:rPr>
          <w:b/>
          <w:color w:val="000000"/>
          <w:sz w:val="28"/>
          <w:szCs w:val="28"/>
        </w:rPr>
        <w:t>We pray to the Lord</w:t>
      </w:r>
      <w:r w:rsidRPr="00413642">
        <w:rPr>
          <w:color w:val="000000"/>
          <w:sz w:val="28"/>
          <w:szCs w:val="28"/>
        </w:rPr>
        <w:t>.</w:t>
      </w:r>
    </w:p>
    <w:p w14:paraId="080B881A" w14:textId="77777777" w:rsidR="0074632B" w:rsidRPr="00413642" w:rsidRDefault="0074632B" w:rsidP="0074632B">
      <w:pPr>
        <w:pStyle w:val="p2"/>
        <w:tabs>
          <w:tab w:val="left" w:pos="720"/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</w:p>
    <w:p w14:paraId="3D711347" w14:textId="3CAD325E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2.</w:t>
      </w:r>
      <w:r w:rsidRPr="00413642">
        <w:rPr>
          <w:color w:val="000000"/>
          <w:sz w:val="28"/>
          <w:szCs w:val="28"/>
        </w:rPr>
        <w:tab/>
        <w:t xml:space="preserve">Help us hold to </w:t>
      </w:r>
      <w:r w:rsidR="001005B2" w:rsidRPr="00413642">
        <w:rPr>
          <w:color w:val="000000"/>
          <w:sz w:val="28"/>
          <w:szCs w:val="28"/>
        </w:rPr>
        <w:t xml:space="preserve">wise </w:t>
      </w:r>
      <w:r w:rsidRPr="00413642">
        <w:rPr>
          <w:color w:val="000000"/>
          <w:sz w:val="28"/>
          <w:szCs w:val="28"/>
        </w:rPr>
        <w:t>teaching</w:t>
      </w:r>
      <w:r w:rsidR="001005B2" w:rsidRPr="00413642">
        <w:rPr>
          <w:color w:val="000000"/>
          <w:sz w:val="28"/>
          <w:szCs w:val="28"/>
        </w:rPr>
        <w:t>s</w:t>
      </w:r>
      <w:r w:rsidRPr="00413642">
        <w:rPr>
          <w:color w:val="000000"/>
          <w:sz w:val="28"/>
          <w:szCs w:val="28"/>
        </w:rPr>
        <w:t xml:space="preserve"> on </w:t>
      </w:r>
      <w:r w:rsidR="00251B7C">
        <w:rPr>
          <w:color w:val="000000"/>
          <w:sz w:val="28"/>
          <w:szCs w:val="28"/>
        </w:rPr>
        <w:t>care for creation</w:t>
      </w:r>
      <w:r w:rsidRPr="00413642">
        <w:rPr>
          <w:color w:val="000000"/>
          <w:sz w:val="28"/>
          <w:szCs w:val="28"/>
        </w:rPr>
        <w:t xml:space="preserve">.  </w:t>
      </w:r>
      <w:r w:rsidRPr="00413642">
        <w:rPr>
          <w:b/>
          <w:color w:val="000000"/>
          <w:sz w:val="28"/>
          <w:szCs w:val="28"/>
        </w:rPr>
        <w:t>We</w:t>
      </w:r>
      <w:r w:rsidRPr="00413642">
        <w:rPr>
          <w:color w:val="000000"/>
          <w:sz w:val="28"/>
          <w:szCs w:val="28"/>
        </w:rPr>
        <w:t xml:space="preserve"> </w:t>
      </w:r>
      <w:r w:rsidRPr="00413642">
        <w:rPr>
          <w:b/>
          <w:color w:val="000000"/>
          <w:sz w:val="28"/>
          <w:szCs w:val="28"/>
        </w:rPr>
        <w:t>pray to the Lord</w:t>
      </w:r>
      <w:r w:rsidRPr="00413642">
        <w:rPr>
          <w:color w:val="000000"/>
          <w:sz w:val="28"/>
          <w:szCs w:val="28"/>
        </w:rPr>
        <w:t>.</w:t>
      </w:r>
    </w:p>
    <w:p w14:paraId="35FD6FB9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56B3D962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4CA761E3" w14:textId="6F14082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  <w:r w:rsidRPr="00413642">
        <w:rPr>
          <w:b/>
          <w:color w:val="000000"/>
          <w:sz w:val="28"/>
          <w:szCs w:val="28"/>
        </w:rPr>
        <w:t>October 1</w:t>
      </w:r>
      <w:r w:rsidR="00BD411D">
        <w:rPr>
          <w:b/>
          <w:color w:val="000000"/>
          <w:sz w:val="28"/>
          <w:szCs w:val="28"/>
        </w:rPr>
        <w:t>2</w:t>
      </w:r>
      <w:r w:rsidRPr="00413642">
        <w:rPr>
          <w:b/>
          <w:color w:val="000000"/>
          <w:sz w:val="28"/>
          <w:szCs w:val="28"/>
        </w:rPr>
        <w:t>: 28</w:t>
      </w:r>
      <w:r w:rsidRPr="00413642">
        <w:rPr>
          <w:b/>
          <w:color w:val="000000"/>
          <w:sz w:val="28"/>
          <w:szCs w:val="28"/>
          <w:vertAlign w:val="superscript"/>
        </w:rPr>
        <w:t>th</w:t>
      </w:r>
      <w:r w:rsidRPr="00413642">
        <w:rPr>
          <w:b/>
          <w:color w:val="000000"/>
          <w:sz w:val="28"/>
          <w:szCs w:val="28"/>
        </w:rPr>
        <w:t xml:space="preserve"> Sunday in Ordinary Time </w:t>
      </w:r>
    </w:p>
    <w:p w14:paraId="4C6320C6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</w:p>
    <w:p w14:paraId="11ED2792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1.</w:t>
      </w:r>
      <w:r w:rsidRPr="00413642">
        <w:rPr>
          <w:color w:val="000000"/>
          <w:sz w:val="28"/>
          <w:szCs w:val="28"/>
        </w:rPr>
        <w:tab/>
        <w:t xml:space="preserve">On this Thanksgiving weekend, may we </w:t>
      </w:r>
      <w:r w:rsidR="001005B2" w:rsidRPr="00413642">
        <w:rPr>
          <w:color w:val="000000"/>
          <w:sz w:val="28"/>
          <w:szCs w:val="28"/>
        </w:rPr>
        <w:t xml:space="preserve">translate gratitude for the many gifts of God’s creation </w:t>
      </w:r>
      <w:r w:rsidRPr="00413642">
        <w:rPr>
          <w:color w:val="000000"/>
          <w:sz w:val="28"/>
          <w:szCs w:val="28"/>
        </w:rPr>
        <w:t xml:space="preserve">into action.    </w:t>
      </w:r>
      <w:r w:rsidRPr="00413642">
        <w:rPr>
          <w:b/>
          <w:color w:val="000000"/>
          <w:sz w:val="28"/>
          <w:szCs w:val="28"/>
        </w:rPr>
        <w:t xml:space="preserve"> We pray to the Lord</w:t>
      </w:r>
      <w:r w:rsidRPr="00413642">
        <w:rPr>
          <w:color w:val="000000"/>
          <w:sz w:val="28"/>
          <w:szCs w:val="28"/>
        </w:rPr>
        <w:t>.</w:t>
      </w:r>
    </w:p>
    <w:p w14:paraId="5213C522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</w:p>
    <w:p w14:paraId="5B7E92ED" w14:textId="205FEC0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b/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2.</w:t>
      </w:r>
      <w:r w:rsidRPr="00413642">
        <w:rPr>
          <w:color w:val="000000"/>
          <w:sz w:val="28"/>
          <w:szCs w:val="28"/>
        </w:rPr>
        <w:tab/>
        <w:t>As we mark World Food Day on Wednesday</w:t>
      </w:r>
      <w:r w:rsidR="00312D37" w:rsidRPr="00413642">
        <w:rPr>
          <w:color w:val="000000"/>
          <w:sz w:val="28"/>
          <w:szCs w:val="28"/>
        </w:rPr>
        <w:t xml:space="preserve"> the 16th</w:t>
      </w:r>
      <w:r w:rsidRPr="00413642">
        <w:rPr>
          <w:color w:val="000000"/>
          <w:sz w:val="28"/>
          <w:szCs w:val="28"/>
        </w:rPr>
        <w:t xml:space="preserve">, </w:t>
      </w:r>
      <w:proofErr w:type="gramStart"/>
      <w:r w:rsidRPr="00413642">
        <w:rPr>
          <w:color w:val="000000"/>
          <w:sz w:val="28"/>
          <w:szCs w:val="28"/>
        </w:rPr>
        <w:t>may</w:t>
      </w:r>
      <w:proofErr w:type="gramEnd"/>
      <w:r w:rsidRPr="00413642">
        <w:rPr>
          <w:color w:val="000000"/>
          <w:sz w:val="28"/>
          <w:szCs w:val="28"/>
        </w:rPr>
        <w:t xml:space="preserve"> </w:t>
      </w:r>
      <w:r w:rsidR="00312D37" w:rsidRPr="00413642">
        <w:rPr>
          <w:color w:val="000000"/>
          <w:sz w:val="28"/>
          <w:szCs w:val="28"/>
        </w:rPr>
        <w:t>Farmland Legacies</w:t>
      </w:r>
      <w:r w:rsidR="00251B7C">
        <w:rPr>
          <w:color w:val="000000"/>
          <w:sz w:val="28"/>
          <w:szCs w:val="28"/>
        </w:rPr>
        <w:t>’</w:t>
      </w:r>
      <w:r w:rsidR="00312D37" w:rsidRPr="00413642">
        <w:rPr>
          <w:color w:val="000000"/>
          <w:sz w:val="28"/>
          <w:szCs w:val="28"/>
        </w:rPr>
        <w:t xml:space="preserve"> efforts to </w:t>
      </w:r>
      <w:r w:rsidRPr="00413642">
        <w:rPr>
          <w:color w:val="000000"/>
          <w:sz w:val="28"/>
          <w:szCs w:val="28"/>
        </w:rPr>
        <w:t>feed the hungry</w:t>
      </w:r>
      <w:r w:rsidR="00312D37" w:rsidRPr="00413642">
        <w:rPr>
          <w:color w:val="000000"/>
          <w:sz w:val="28"/>
          <w:szCs w:val="28"/>
        </w:rPr>
        <w:t xml:space="preserve"> receive attention and response</w:t>
      </w:r>
      <w:r w:rsidRPr="00413642">
        <w:rPr>
          <w:color w:val="000000"/>
          <w:sz w:val="28"/>
          <w:szCs w:val="28"/>
        </w:rPr>
        <w:t xml:space="preserve">.     </w:t>
      </w:r>
      <w:r w:rsidRPr="00413642">
        <w:rPr>
          <w:b/>
          <w:color w:val="000000"/>
          <w:sz w:val="28"/>
          <w:szCs w:val="28"/>
        </w:rPr>
        <w:t>We pray to the Lord.</w:t>
      </w:r>
    </w:p>
    <w:p w14:paraId="21D76551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5F569862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1820DE24" w14:textId="54CDAF95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  <w:r w:rsidRPr="00413642">
        <w:rPr>
          <w:b/>
          <w:color w:val="000000"/>
          <w:sz w:val="28"/>
          <w:szCs w:val="28"/>
        </w:rPr>
        <w:t xml:space="preserve">October </w:t>
      </w:r>
      <w:r w:rsidR="00BD411D">
        <w:rPr>
          <w:b/>
          <w:color w:val="000000"/>
          <w:sz w:val="28"/>
          <w:szCs w:val="28"/>
        </w:rPr>
        <w:t>19</w:t>
      </w:r>
      <w:r w:rsidRPr="00413642">
        <w:rPr>
          <w:b/>
          <w:color w:val="000000"/>
          <w:sz w:val="28"/>
          <w:szCs w:val="28"/>
        </w:rPr>
        <w:t>: 29</w:t>
      </w:r>
      <w:r w:rsidRPr="00413642">
        <w:rPr>
          <w:b/>
          <w:color w:val="000000"/>
          <w:sz w:val="28"/>
          <w:szCs w:val="28"/>
          <w:vertAlign w:val="superscript"/>
        </w:rPr>
        <w:t>th</w:t>
      </w:r>
      <w:r w:rsidRPr="00413642">
        <w:rPr>
          <w:b/>
          <w:color w:val="000000"/>
          <w:sz w:val="28"/>
          <w:szCs w:val="28"/>
        </w:rPr>
        <w:t xml:space="preserve"> Sunday in Ordinary Time </w:t>
      </w:r>
    </w:p>
    <w:p w14:paraId="3FF6CC31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</w:p>
    <w:p w14:paraId="7A0447B8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1.</w:t>
      </w:r>
      <w:r w:rsidRPr="00413642">
        <w:rPr>
          <w:color w:val="000000"/>
          <w:sz w:val="28"/>
          <w:szCs w:val="28"/>
        </w:rPr>
        <w:tab/>
        <w:t xml:space="preserve">May we persist in our efforts to </w:t>
      </w:r>
      <w:r w:rsidR="00312D37" w:rsidRPr="00413642">
        <w:rPr>
          <w:color w:val="000000"/>
          <w:sz w:val="28"/>
          <w:szCs w:val="28"/>
        </w:rPr>
        <w:t>safeguard creation</w:t>
      </w:r>
      <w:r w:rsidRPr="00413642">
        <w:rPr>
          <w:color w:val="000000"/>
          <w:sz w:val="28"/>
          <w:szCs w:val="28"/>
        </w:rPr>
        <w:t>.</w:t>
      </w:r>
      <w:r w:rsidRPr="00413642">
        <w:rPr>
          <w:b/>
          <w:color w:val="000000"/>
          <w:sz w:val="28"/>
          <w:szCs w:val="28"/>
        </w:rPr>
        <w:t xml:space="preserve">  We pray to the Lord</w:t>
      </w:r>
      <w:r w:rsidRPr="00413642">
        <w:rPr>
          <w:color w:val="000000"/>
          <w:sz w:val="28"/>
          <w:szCs w:val="28"/>
        </w:rPr>
        <w:t>.</w:t>
      </w:r>
    </w:p>
    <w:p w14:paraId="11404878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</w:p>
    <w:p w14:paraId="6A28E95A" w14:textId="55CE8835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2.</w:t>
      </w:r>
      <w:r w:rsidRPr="00413642">
        <w:rPr>
          <w:color w:val="000000"/>
          <w:sz w:val="28"/>
          <w:szCs w:val="28"/>
        </w:rPr>
        <w:tab/>
        <w:t xml:space="preserve">May </w:t>
      </w:r>
      <w:r w:rsidR="00312D37" w:rsidRPr="00413642">
        <w:rPr>
          <w:color w:val="000000"/>
          <w:sz w:val="28"/>
          <w:szCs w:val="28"/>
        </w:rPr>
        <w:t>we encourage our governmental leaders in their work for the common good of the nation</w:t>
      </w:r>
      <w:r w:rsidRPr="00413642">
        <w:rPr>
          <w:color w:val="000000"/>
          <w:sz w:val="28"/>
          <w:szCs w:val="28"/>
        </w:rPr>
        <w:t xml:space="preserve">.    </w:t>
      </w:r>
      <w:r w:rsidRPr="00413642">
        <w:rPr>
          <w:b/>
          <w:color w:val="000000"/>
          <w:sz w:val="28"/>
          <w:szCs w:val="28"/>
        </w:rPr>
        <w:t>We pray to the Lord.</w:t>
      </w:r>
    </w:p>
    <w:p w14:paraId="3E8CFFA8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4238A154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1191F06E" w14:textId="2F3668D4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b/>
          <w:color w:val="000000"/>
          <w:sz w:val="28"/>
          <w:szCs w:val="28"/>
        </w:rPr>
      </w:pPr>
      <w:r w:rsidRPr="00413642">
        <w:rPr>
          <w:b/>
          <w:color w:val="000000"/>
          <w:sz w:val="28"/>
          <w:szCs w:val="28"/>
        </w:rPr>
        <w:t>October 2</w:t>
      </w:r>
      <w:r w:rsidR="00BD411D">
        <w:rPr>
          <w:b/>
          <w:color w:val="000000"/>
          <w:sz w:val="28"/>
          <w:szCs w:val="28"/>
        </w:rPr>
        <w:t>6</w:t>
      </w:r>
      <w:r w:rsidRPr="00413642">
        <w:rPr>
          <w:b/>
          <w:color w:val="000000"/>
          <w:sz w:val="28"/>
          <w:szCs w:val="28"/>
        </w:rPr>
        <w:t>: 30</w:t>
      </w:r>
      <w:r w:rsidRPr="00413642">
        <w:rPr>
          <w:b/>
          <w:color w:val="000000"/>
          <w:sz w:val="28"/>
          <w:szCs w:val="28"/>
          <w:vertAlign w:val="superscript"/>
        </w:rPr>
        <w:t>th</w:t>
      </w:r>
      <w:r w:rsidRPr="00413642">
        <w:rPr>
          <w:b/>
          <w:color w:val="000000"/>
          <w:sz w:val="28"/>
          <w:szCs w:val="28"/>
        </w:rPr>
        <w:t xml:space="preserve"> Sunday in Ordinary Time </w:t>
      </w:r>
    </w:p>
    <w:p w14:paraId="26C1686E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630"/>
        <w:jc w:val="both"/>
        <w:rPr>
          <w:color w:val="000000"/>
          <w:sz w:val="28"/>
          <w:szCs w:val="28"/>
        </w:rPr>
      </w:pPr>
    </w:p>
    <w:p w14:paraId="64D00DD7" w14:textId="5C88732A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1.</w:t>
      </w:r>
      <w:r w:rsidRPr="00413642">
        <w:rPr>
          <w:color w:val="000000"/>
          <w:sz w:val="28"/>
          <w:szCs w:val="28"/>
        </w:rPr>
        <w:tab/>
        <w:t xml:space="preserve">May our concern </w:t>
      </w:r>
      <w:r w:rsidR="00251B7C">
        <w:rPr>
          <w:color w:val="000000"/>
          <w:sz w:val="28"/>
          <w:szCs w:val="28"/>
        </w:rPr>
        <w:t>for</w:t>
      </w:r>
      <w:r w:rsidRPr="00413642">
        <w:rPr>
          <w:color w:val="000000"/>
          <w:sz w:val="28"/>
          <w:szCs w:val="28"/>
        </w:rPr>
        <w:t xml:space="preserve"> our well</w:t>
      </w:r>
      <w:r w:rsidR="00312D37" w:rsidRPr="00413642">
        <w:rPr>
          <w:color w:val="000000"/>
          <w:sz w:val="28"/>
          <w:szCs w:val="28"/>
        </w:rPr>
        <w:t>-</w:t>
      </w:r>
      <w:r w:rsidRPr="00413642">
        <w:rPr>
          <w:color w:val="000000"/>
          <w:sz w:val="28"/>
          <w:szCs w:val="28"/>
        </w:rPr>
        <w:t>being extend to the well</w:t>
      </w:r>
      <w:r w:rsidR="00312D37" w:rsidRPr="00413642">
        <w:rPr>
          <w:color w:val="000000"/>
          <w:sz w:val="28"/>
          <w:szCs w:val="28"/>
        </w:rPr>
        <w:t>-</w:t>
      </w:r>
      <w:r w:rsidRPr="00413642">
        <w:rPr>
          <w:color w:val="000000"/>
          <w:sz w:val="28"/>
          <w:szCs w:val="28"/>
        </w:rPr>
        <w:t xml:space="preserve">being of all our </w:t>
      </w:r>
      <w:proofErr w:type="spellStart"/>
      <w:r w:rsidRPr="00413642">
        <w:rPr>
          <w:color w:val="000000"/>
          <w:sz w:val="28"/>
          <w:szCs w:val="28"/>
        </w:rPr>
        <w:t>neighbours</w:t>
      </w:r>
      <w:proofErr w:type="spellEnd"/>
      <w:r w:rsidRPr="00413642">
        <w:rPr>
          <w:color w:val="000000"/>
          <w:sz w:val="28"/>
          <w:szCs w:val="28"/>
        </w:rPr>
        <w:t xml:space="preserve">.  </w:t>
      </w:r>
      <w:r w:rsidRPr="00413642">
        <w:rPr>
          <w:b/>
          <w:color w:val="000000"/>
          <w:sz w:val="28"/>
          <w:szCs w:val="28"/>
        </w:rPr>
        <w:t>We pray to the Lord</w:t>
      </w:r>
      <w:r w:rsidRPr="00413642">
        <w:rPr>
          <w:color w:val="000000"/>
          <w:sz w:val="28"/>
          <w:szCs w:val="28"/>
        </w:rPr>
        <w:t>.</w:t>
      </w:r>
    </w:p>
    <w:p w14:paraId="1CAFCEB2" w14:textId="77777777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color w:val="000000"/>
          <w:sz w:val="28"/>
          <w:szCs w:val="28"/>
        </w:rPr>
      </w:pPr>
    </w:p>
    <w:p w14:paraId="1F99311F" w14:textId="1C078C5B" w:rsidR="0074632B" w:rsidRPr="00413642" w:rsidRDefault="0074632B" w:rsidP="0074632B">
      <w:pPr>
        <w:pStyle w:val="DefaultText"/>
        <w:tabs>
          <w:tab w:val="left" w:pos="1170"/>
          <w:tab w:val="left" w:pos="1440"/>
        </w:tabs>
        <w:ind w:left="1440" w:right="1494" w:hanging="270"/>
        <w:jc w:val="both"/>
        <w:rPr>
          <w:b/>
          <w:color w:val="000000"/>
          <w:sz w:val="28"/>
          <w:szCs w:val="28"/>
        </w:rPr>
      </w:pPr>
      <w:r w:rsidRPr="00413642">
        <w:rPr>
          <w:color w:val="000000"/>
          <w:sz w:val="28"/>
          <w:szCs w:val="28"/>
        </w:rPr>
        <w:t>2.</w:t>
      </w:r>
      <w:r w:rsidRPr="00413642">
        <w:rPr>
          <w:color w:val="000000"/>
          <w:sz w:val="28"/>
          <w:szCs w:val="28"/>
        </w:rPr>
        <w:tab/>
        <w:t xml:space="preserve">Help us recognize our part regarding environmental </w:t>
      </w:r>
      <w:proofErr w:type="gramStart"/>
      <w:r w:rsidR="00312D37" w:rsidRPr="00413642">
        <w:rPr>
          <w:color w:val="000000"/>
          <w:sz w:val="28"/>
          <w:szCs w:val="28"/>
        </w:rPr>
        <w:t>damage</w:t>
      </w:r>
      <w:r w:rsidRPr="00413642">
        <w:rPr>
          <w:color w:val="000000"/>
          <w:sz w:val="28"/>
          <w:szCs w:val="28"/>
        </w:rPr>
        <w:t>, and</w:t>
      </w:r>
      <w:proofErr w:type="gramEnd"/>
      <w:r w:rsidRPr="00413642">
        <w:rPr>
          <w:color w:val="000000"/>
          <w:sz w:val="28"/>
          <w:szCs w:val="28"/>
        </w:rPr>
        <w:t xml:space="preserve"> find ways to </w:t>
      </w:r>
      <w:r w:rsidR="00251B7C">
        <w:rPr>
          <w:color w:val="000000"/>
          <w:sz w:val="28"/>
          <w:szCs w:val="28"/>
        </w:rPr>
        <w:t>restore health to Earth’s natural systems</w:t>
      </w:r>
      <w:r w:rsidRPr="00413642">
        <w:rPr>
          <w:color w:val="000000"/>
          <w:sz w:val="28"/>
          <w:szCs w:val="28"/>
        </w:rPr>
        <w:t xml:space="preserve">.  </w:t>
      </w:r>
      <w:r w:rsidRPr="00413642">
        <w:rPr>
          <w:b/>
          <w:color w:val="000000"/>
          <w:sz w:val="28"/>
          <w:szCs w:val="28"/>
        </w:rPr>
        <w:t>We pray to the Lord.</w:t>
      </w:r>
    </w:p>
    <w:p w14:paraId="52FE3D6A" w14:textId="77777777" w:rsidR="0074632B" w:rsidRPr="00413642" w:rsidRDefault="0074632B" w:rsidP="0074632B">
      <w:pPr>
        <w:pStyle w:val="DefaultText"/>
        <w:tabs>
          <w:tab w:val="left" w:pos="1440"/>
        </w:tabs>
        <w:ind w:left="1440" w:right="594" w:hanging="630"/>
        <w:jc w:val="both"/>
        <w:rPr>
          <w:b/>
          <w:color w:val="000000"/>
          <w:sz w:val="28"/>
          <w:szCs w:val="28"/>
        </w:rPr>
      </w:pPr>
    </w:p>
    <w:p w14:paraId="7E86EC76" w14:textId="77777777" w:rsidR="0074632B" w:rsidRPr="00413642" w:rsidRDefault="0074632B" w:rsidP="0074632B">
      <w:pPr>
        <w:pStyle w:val="p2"/>
        <w:tabs>
          <w:tab w:val="left" w:pos="720"/>
          <w:tab w:val="left" w:pos="1440"/>
        </w:tabs>
        <w:ind w:left="1440" w:right="594" w:hanging="630"/>
        <w:jc w:val="both"/>
        <w:rPr>
          <w:b/>
          <w:color w:val="000000"/>
          <w:sz w:val="28"/>
          <w:szCs w:val="28"/>
        </w:rPr>
      </w:pPr>
    </w:p>
    <w:p w14:paraId="316128E1" w14:textId="77777777" w:rsidR="00413642" w:rsidRDefault="00413642" w:rsidP="0074632B">
      <w:pPr>
        <w:tabs>
          <w:tab w:val="left" w:pos="1440"/>
        </w:tabs>
        <w:ind w:left="1440" w:right="594" w:hanging="6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Farmland Legacies GTC </w:t>
      </w:r>
      <w:r w:rsidR="0074632B" w:rsidRPr="00413642">
        <w:rPr>
          <w:rFonts w:ascii="Times New Roman" w:hAnsi="Times New Roman"/>
          <w:b/>
          <w:color w:val="000000"/>
          <w:sz w:val="28"/>
          <w:szCs w:val="28"/>
        </w:rPr>
        <w:t>Inc.</w:t>
      </w:r>
    </w:p>
    <w:p w14:paraId="192A6CB8" w14:textId="517146E7" w:rsidR="0074632B" w:rsidRPr="00413642" w:rsidRDefault="0074632B" w:rsidP="0074632B">
      <w:pPr>
        <w:tabs>
          <w:tab w:val="left" w:pos="1440"/>
        </w:tabs>
        <w:ind w:left="1440" w:right="594" w:hanging="6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3642">
        <w:rPr>
          <w:rFonts w:ascii="Times New Roman" w:hAnsi="Times New Roman"/>
          <w:b/>
          <w:color w:val="000000"/>
          <w:sz w:val="28"/>
          <w:szCs w:val="28"/>
        </w:rPr>
        <w:t>Box 17</w:t>
      </w:r>
      <w:r w:rsidR="00413642">
        <w:rPr>
          <w:rFonts w:ascii="Times New Roman" w:hAnsi="Times New Roman"/>
          <w:b/>
          <w:color w:val="000000"/>
          <w:sz w:val="28"/>
          <w:szCs w:val="28"/>
        </w:rPr>
        <w:t>68</w:t>
      </w:r>
      <w:r w:rsidRPr="00413642">
        <w:rPr>
          <w:rFonts w:ascii="Times New Roman" w:hAnsi="Times New Roman"/>
          <w:b/>
          <w:color w:val="000000"/>
          <w:sz w:val="28"/>
          <w:szCs w:val="28"/>
        </w:rPr>
        <w:t xml:space="preserve"> Wynyard SK S0A 4T0</w:t>
      </w:r>
    </w:p>
    <w:p w14:paraId="0B99A072" w14:textId="4EB83155" w:rsidR="0074632B" w:rsidRPr="00413642" w:rsidRDefault="0074632B" w:rsidP="0074632B">
      <w:pPr>
        <w:tabs>
          <w:tab w:val="left" w:pos="1440"/>
        </w:tabs>
        <w:ind w:left="1440" w:right="594" w:hanging="6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3642">
        <w:rPr>
          <w:rFonts w:ascii="Times New Roman" w:hAnsi="Times New Roman"/>
          <w:b/>
          <w:color w:val="000000"/>
          <w:sz w:val="28"/>
          <w:szCs w:val="28"/>
        </w:rPr>
        <w:t>306-554-5263</w:t>
      </w:r>
    </w:p>
    <w:p w14:paraId="0AFB9496" w14:textId="75510560" w:rsidR="00413642" w:rsidRDefault="00413642" w:rsidP="0074632B">
      <w:pPr>
        <w:ind w:left="1440" w:right="594" w:hanging="990"/>
        <w:jc w:val="center"/>
        <w:rPr>
          <w:sz w:val="28"/>
          <w:szCs w:val="28"/>
        </w:rPr>
      </w:pPr>
      <w:r w:rsidRPr="00413642">
        <w:rPr>
          <w:rFonts w:ascii="Times New Roman" w:hAnsi="Times New Roman"/>
          <w:b/>
          <w:sz w:val="28"/>
          <w:szCs w:val="28"/>
        </w:rPr>
        <w:t>www.farmlandlegacies.org</w:t>
      </w:r>
    </w:p>
    <w:p w14:paraId="1FACE179" w14:textId="2D3DF8C1" w:rsidR="0074632B" w:rsidRPr="00413642" w:rsidRDefault="0074632B" w:rsidP="0074632B">
      <w:pPr>
        <w:ind w:left="1440" w:right="594" w:hanging="990"/>
        <w:jc w:val="center"/>
        <w:rPr>
          <w:rFonts w:ascii="Times New Roman" w:hAnsi="Times New Roman"/>
          <w:color w:val="000000"/>
          <w:sz w:val="28"/>
          <w:szCs w:val="28"/>
        </w:rPr>
      </w:pPr>
      <w:r w:rsidRPr="00413642">
        <w:rPr>
          <w:rFonts w:ascii="Times New Roman" w:hAnsi="Times New Roman"/>
          <w:b/>
          <w:color w:val="000000"/>
          <w:sz w:val="28"/>
          <w:szCs w:val="28"/>
        </w:rPr>
        <w:t>info@</w:t>
      </w:r>
      <w:r w:rsidR="00413642">
        <w:rPr>
          <w:rFonts w:ascii="Times New Roman" w:hAnsi="Times New Roman"/>
          <w:b/>
          <w:color w:val="000000"/>
          <w:sz w:val="28"/>
          <w:szCs w:val="28"/>
        </w:rPr>
        <w:t>farmlandlegacies.org</w:t>
      </w:r>
    </w:p>
    <w:p w14:paraId="4652B14E" w14:textId="77777777" w:rsidR="0074632B" w:rsidRPr="00413642" w:rsidRDefault="0074632B" w:rsidP="0074632B">
      <w:pPr>
        <w:ind w:left="1440" w:right="594" w:hanging="990"/>
        <w:rPr>
          <w:color w:val="000000"/>
          <w:sz w:val="28"/>
          <w:szCs w:val="28"/>
        </w:rPr>
      </w:pPr>
    </w:p>
    <w:sectPr w:rsidR="0074632B" w:rsidRPr="00413642">
      <w:pgSz w:w="12240" w:h="15840" w:code="1"/>
      <w:pgMar w:top="288" w:right="288" w:bottom="288" w:left="288" w:header="720" w:footer="720" w:gutter="0"/>
      <w:cols w:space="72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48"/>
    <w:rsid w:val="001005B2"/>
    <w:rsid w:val="00251B7C"/>
    <w:rsid w:val="00312D37"/>
    <w:rsid w:val="003C16B1"/>
    <w:rsid w:val="00413642"/>
    <w:rsid w:val="0074632B"/>
    <w:rsid w:val="00841205"/>
    <w:rsid w:val="00866B55"/>
    <w:rsid w:val="008D4B58"/>
    <w:rsid w:val="00A40389"/>
    <w:rsid w:val="00BD411D"/>
    <w:rsid w:val="00CE0A48"/>
    <w:rsid w:val="00E6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E60037"/>
  <w15:docId w15:val="{7BCA5B3B-85BB-49FF-9780-B677E713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62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55962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955962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InitialStyle">
    <w:name w:val="InitialStyle"/>
    <w:rsid w:val="00955962"/>
    <w:rPr>
      <w:rFonts w:ascii="Courier New" w:hAnsi="Courier New" w:cs="Courier New"/>
    </w:rPr>
  </w:style>
  <w:style w:type="character" w:styleId="Hyperlink">
    <w:name w:val="Hyperlink"/>
    <w:rsid w:val="009559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Earthcare Connections Intentions – October 2007</vt:lpstr>
    </vt:vector>
  </TitlesOfParts>
  <Company>Hewlett-Packard Company</Company>
  <LinksUpToDate>false</LinksUpToDate>
  <CharactersWithSpaces>1287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http://www.earthcare.ca/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Farmland Legacies</dc:creator>
  <cp:lastModifiedBy>Farmland Legacies</cp:lastModifiedBy>
  <cp:revision>6</cp:revision>
  <cp:lastPrinted>2010-09-27T17:54:00Z</cp:lastPrinted>
  <dcterms:created xsi:type="dcterms:W3CDTF">2025-09-15T17:12:00Z</dcterms:created>
  <dcterms:modified xsi:type="dcterms:W3CDTF">2025-09-19T16:18:00Z</dcterms:modified>
</cp:coreProperties>
</file>